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85" w:rsidRDefault="008A2D39">
      <w:r>
        <w:rPr>
          <w:noProof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C:\Users\Admin\Desktop\сканы общее положение\скан копия азбук общ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общее положение\скан копия азбук общ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39" w:rsidRDefault="008A2D39"/>
    <w:p w:rsidR="008A2D39" w:rsidRDefault="008A2D39"/>
    <w:p w:rsidR="008A2D39" w:rsidRDefault="008A2D39"/>
    <w:p w:rsidR="008A2D39" w:rsidRDefault="008A2D39" w:rsidP="008A2D39">
      <w:pPr>
        <w:tabs>
          <w:tab w:val="left" w:pos="2940"/>
        </w:tabs>
        <w:jc w:val="right"/>
        <w:rPr>
          <w:b/>
          <w:sz w:val="28"/>
          <w:szCs w:val="28"/>
        </w:rPr>
      </w:pPr>
    </w:p>
    <w:p w:rsidR="008A2D39" w:rsidRPr="008A2D39" w:rsidRDefault="008A2D39" w:rsidP="008A2D39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2D39" w:rsidRPr="008A2D39" w:rsidRDefault="008A2D39" w:rsidP="008A2D39">
      <w:pPr>
        <w:tabs>
          <w:tab w:val="left" w:pos="3119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7"/>
          <w:sz w:val="28"/>
          <w:szCs w:val="28"/>
        </w:rPr>
        <w:t>«Азбука общения» — это практический курс обучения основам</w:t>
      </w:r>
      <w:r w:rsidRPr="008A2D39">
        <w:rPr>
          <w:rFonts w:ascii="Times New Roman" w:hAnsi="Times New Roman" w:cs="Times New Roman"/>
          <w:sz w:val="28"/>
          <w:szCs w:val="28"/>
        </w:rPr>
        <w:t xml:space="preserve">  </w:t>
      </w:r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коммуникации детей дошкольного (от 4 до 7 лет) возраста. Дополнительная образовательная услуга, предоставляемая учреждением на платной основе, которая усиливает  направление «Социально-личностное развитие».</w:t>
      </w:r>
      <w:r w:rsidRPr="008A2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D39" w:rsidRPr="008A2D39" w:rsidRDefault="008A2D39" w:rsidP="008A2D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программа социально-педагогической направленности «Азбука общения» разработана в соответствии с особенностями её реализации на базе МДОАУ № 103 «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» с учётом возрастных и индивидуальных особенностей детей. 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нормативных документов: </w:t>
      </w:r>
    </w:p>
    <w:p w:rsidR="008A2D39" w:rsidRPr="008A2D39" w:rsidRDefault="008A2D39" w:rsidP="008A2D39">
      <w:pPr>
        <w:pStyle w:val="af0"/>
        <w:numPr>
          <w:ilvl w:val="0"/>
          <w:numId w:val="15"/>
        </w:numPr>
        <w:suppressAutoHyphens w:val="0"/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Федеральный закон РФ №273-ФЗ от 29.12.2012 «Об образовании в Российской Федерации»; </w:t>
      </w:r>
    </w:p>
    <w:p w:rsidR="008A2D39" w:rsidRPr="008A2D39" w:rsidRDefault="008A2D39" w:rsidP="008A2D39">
      <w:pPr>
        <w:pStyle w:val="af0"/>
        <w:numPr>
          <w:ilvl w:val="0"/>
          <w:numId w:val="15"/>
        </w:numPr>
        <w:tabs>
          <w:tab w:val="left" w:pos="851"/>
        </w:tabs>
        <w:suppressAutoHyphens w:val="0"/>
        <w:spacing w:after="0"/>
        <w:ind w:left="426" w:right="20"/>
        <w:contextualSpacing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Постановление Правительства РФ от 15.08.2013 №706 «Об утверждении правил оказания дополнительных платных услуг»</w:t>
      </w:r>
    </w:p>
    <w:p w:rsidR="008A2D39" w:rsidRPr="008A2D39" w:rsidRDefault="008A2D39" w:rsidP="008A2D39">
      <w:pPr>
        <w:pStyle w:val="af0"/>
        <w:numPr>
          <w:ilvl w:val="0"/>
          <w:numId w:val="15"/>
        </w:numPr>
        <w:tabs>
          <w:tab w:val="left" w:pos="851"/>
        </w:tabs>
        <w:suppressAutoHyphens w:val="0"/>
        <w:spacing w:after="0"/>
        <w:ind w:left="426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29 августа 2013г. No1008 «Об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8A2D39" w:rsidRPr="008A2D39" w:rsidRDefault="008A2D39" w:rsidP="008A2D39">
      <w:pPr>
        <w:pStyle w:val="af0"/>
        <w:numPr>
          <w:ilvl w:val="0"/>
          <w:numId w:val="15"/>
        </w:numPr>
        <w:tabs>
          <w:tab w:val="left" w:pos="851"/>
        </w:tabs>
        <w:suppressAutoHyphens w:val="0"/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N 41 г. Москва "Об утверждении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>".</w:t>
      </w:r>
    </w:p>
    <w:p w:rsidR="008A2D39" w:rsidRPr="008A2D39" w:rsidRDefault="008A2D39" w:rsidP="008A2D39">
      <w:pPr>
        <w:tabs>
          <w:tab w:val="left" w:pos="2609"/>
          <w:tab w:val="left" w:pos="3119"/>
        </w:tabs>
        <w:spacing w:after="0"/>
        <w:ind w:right="-8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Программа разработана с учетом  учебно-методических пособий: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1. Е.А.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 Коррекционно-развивающие занятия для детей старшего дошкольного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.: ТЦ Сфера, 2004.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2. Н.В. Краснощёкова Диагностика и развитие личностной сферы детей старшего дошкольного возраста. Тесты. Игры.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н/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Д.:Феникс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, 2006.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Л.И. Катаева Работа психолога с застенчивыми детьми.- М.: Детство-Пресс, 2005.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Н.В Клюева, Ю.В Касаткина Учим детей общению. Характер,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коммуникабельность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>Ярославль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: Академия развития, 1997.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 Развитие эмоционального мира детей. - Ярославль: Академия развития, 1996.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lastRenderedPageBreak/>
        <w:t>Н.В Клюева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 xml:space="preserve"> Ю.В. Филиппова Общение: дети 5-7 лет, 2-е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ищд.-Ярославль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: Академия развития, 2001.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В.М. Минаева  Развитие эмоций дошкольников. Занятия.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, 2001.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М.А Панфилова 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общения: Тесты и коррекционные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.: Детство-Пресс, 2000.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Е.И. Рогов  Настольная книга практического психолога. 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, 1999.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Л.А. Снегирёва  Игры и упражнения для развития навыков общения у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>Миниск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: Гамма, 1995.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В.Р. Шмидт Психологическая помощь родителям и детям.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программы.- М.: Детство-Пресс, 2007.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 Азбука общения: Развитие личности ребёнка, навыков общения со взрослыми и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сверстниками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.: Детство-Пресс, 1998.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Н.В.Самоукина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 Игровые методы в обучении и воспитании (психотехнические упражнения и коррекционные программы). — М., 1992.</w:t>
      </w:r>
    </w:p>
    <w:p w:rsidR="008A2D39" w:rsidRPr="008A2D39" w:rsidRDefault="008A2D39" w:rsidP="008A2D39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 М.И. Чистякова 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. — М., 1990.</w:t>
      </w:r>
    </w:p>
    <w:p w:rsidR="008A2D39" w:rsidRPr="008A2D39" w:rsidRDefault="008A2D39" w:rsidP="008A2D39">
      <w:pPr>
        <w:tabs>
          <w:tab w:val="left" w:pos="2609"/>
          <w:tab w:val="left" w:pos="3119"/>
        </w:tabs>
        <w:spacing w:after="0" w:line="264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8A2D39" w:rsidRPr="008A2D39" w:rsidRDefault="008A2D39" w:rsidP="008A2D39">
      <w:pPr>
        <w:pStyle w:val="af0"/>
        <w:numPr>
          <w:ilvl w:val="1"/>
          <w:numId w:val="13"/>
        </w:numPr>
        <w:tabs>
          <w:tab w:val="left" w:pos="851"/>
        </w:tabs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Общение - основное условие развития ребенка, важнейший фактор формирования личности, один из главных видов деятельности человека, устремленный на познание и оценку самого себя через посредство других людей.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5"/>
          <w:sz w:val="28"/>
          <w:szCs w:val="28"/>
        </w:rPr>
        <w:t>Интерес к сверстнику проявляется несколько позднее, чем интерес к взрослому. Общение ребенка со сверстниками складывается в различных объединениях. На развитие контактов с другими детьми влияет характер деятельности и наличие у ребенка умений для ее выполнения.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5"/>
          <w:sz w:val="28"/>
          <w:szCs w:val="28"/>
        </w:rPr>
        <w:t>Группа детского сада - это первое социальное объединение детей, в котором они занимают различное положение. В дошкольном возрасте проявляются различные взаимоотношения - дружеские и конфликтные, выделяются дети, испытывающие трудности в общении. С возрастом изменяется отношение дошкольников к сверстникам, которых они оценивают не только по деловым качествам, но и по личностным, прежде всего нравственным. Это обусловлено развитием представлений детей о нормах морали, углублением в понимание содержания нравственных качеств.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Отношения ребенка с детьми также во многом определяются характером общения дошкольника с воспитателем детского сада, окружающими его взрослыми. Стиль общения педагога с детьми, его </w:t>
      </w:r>
      <w:r w:rsidRPr="008A2D39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ценностные установки отражаются в отношениях детей между собой, в психологическом микроклимате группы. Важное содействие на развитие ребенка оказывает успешность эволюции его отношений со сверстниками. Таким образом, существует единая система формирования коммуникативной функции ребенка, развития его личности.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Общение осуществляется с помощью различных коммуникативных средств. Важную роль при этом играет умение внешне выражать свои внутренние эмоции и правильно понимать эмоциональное состояние собеседника.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5"/>
          <w:sz w:val="28"/>
          <w:szCs w:val="28"/>
        </w:rPr>
        <w:t>Вскрытие противоречий в развитии общения, предупреждение различных отклонений в развитии личности ребенка возможно за счет своевременного выявления и учета особенностей его взаимоотношений со сверстниками и взрослыми. Это предусматривает учет характерных форм поведения ребенка в разных ситуациях, знание трудностей, возникающих в межличностном общении.</w:t>
      </w:r>
    </w:p>
    <w:p w:rsidR="008A2D39" w:rsidRPr="008A2D39" w:rsidRDefault="008A2D39" w:rsidP="008A2D39">
      <w:pPr>
        <w:tabs>
          <w:tab w:val="left" w:pos="3119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7"/>
          <w:sz w:val="28"/>
          <w:szCs w:val="28"/>
        </w:rPr>
        <w:t>«Азбука общения» — это практический курс обучения основам</w:t>
      </w:r>
      <w:r w:rsidRPr="008A2D39">
        <w:rPr>
          <w:rFonts w:ascii="Times New Roman" w:hAnsi="Times New Roman" w:cs="Times New Roman"/>
          <w:sz w:val="28"/>
          <w:szCs w:val="28"/>
        </w:rPr>
        <w:t xml:space="preserve">  </w:t>
      </w:r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коммуникации детей дошкольного (от 4 до 7 лет) возраста. Дополнительная образовательная услуга, предоставляемая учреждением на платной основе, которая усиливает  направление «Социально-личностное развитие».</w:t>
      </w:r>
      <w:r w:rsidRPr="008A2D39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дополнительной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программы в ДОУ направлена на максимальное удовлетворение образовательных запросов на основе дифференциации и индивидуализации обучения с помощью современных образовательных программ и технологий.</w:t>
      </w:r>
    </w:p>
    <w:p w:rsidR="008A2D39" w:rsidRPr="008A2D39" w:rsidRDefault="008A2D39" w:rsidP="008A2D39">
      <w:pPr>
        <w:numPr>
          <w:ilvl w:val="1"/>
          <w:numId w:val="21"/>
        </w:numPr>
        <w:shd w:val="clear" w:color="auto" w:fill="FFFFFF"/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 xml:space="preserve">Цели Программы: </w:t>
      </w:r>
      <w:r w:rsidRPr="008A2D39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об искусстве человеческих взаимоотношений, формировать эмоционально-мотивационные установки по отношению к себе, окружающим, сверстникам и взрослым людям; способствовать освоению  навыков, умений опыта, необходимых для адекватного поведения в обществе, способствующих наилучшему развитию личности ребенка и подготовке его к жизни. </w:t>
      </w:r>
    </w:p>
    <w:p w:rsidR="008A2D39" w:rsidRPr="008A2D39" w:rsidRDefault="008A2D39" w:rsidP="008A2D39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 xml:space="preserve">    Задачи:</w:t>
      </w:r>
    </w:p>
    <w:p w:rsidR="008A2D39" w:rsidRPr="008A2D39" w:rsidRDefault="008A2D39" w:rsidP="008A2D3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Развитие эмоциональной сферы. Введение ребенка в мир человеческих эмоций.</w:t>
      </w:r>
    </w:p>
    <w:p w:rsidR="008A2D39" w:rsidRPr="008A2D39" w:rsidRDefault="008A2D39" w:rsidP="008A2D3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8A2D39" w:rsidRPr="008A2D39" w:rsidRDefault="008A2D39" w:rsidP="008A2D3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Развитие волевой сферы – произвольности и психических процессов,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>, необходимых для успешного обучения в школе.</w:t>
      </w:r>
    </w:p>
    <w:p w:rsidR="008A2D39" w:rsidRPr="008A2D39" w:rsidRDefault="008A2D39" w:rsidP="008A2D3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Развитие личностной сферы – формирование адекватной самооценки, повышение уверенности в себе.</w:t>
      </w:r>
    </w:p>
    <w:p w:rsidR="008A2D39" w:rsidRPr="008A2D39" w:rsidRDefault="008A2D39" w:rsidP="008A2D3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lastRenderedPageBreak/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8A2D39" w:rsidRPr="008A2D39" w:rsidRDefault="008A2D39" w:rsidP="008A2D3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Формирование позитивной мотивации к обучению.</w:t>
      </w:r>
    </w:p>
    <w:p w:rsidR="008A2D39" w:rsidRPr="008A2D39" w:rsidRDefault="008A2D39" w:rsidP="008A2D3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 Развитие познавательных и психических процессов – восприятия, памяти, внимания, воображения.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особенностей развития детей</w:t>
      </w:r>
    </w:p>
    <w:p w:rsidR="008A2D39" w:rsidRPr="008A2D39" w:rsidRDefault="008A2D39" w:rsidP="008A2D39">
      <w:pPr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детей от 4 до 5  лет: </w:t>
      </w:r>
    </w:p>
    <w:tbl>
      <w:tblPr>
        <w:tblW w:w="9711" w:type="dxa"/>
        <w:tblInd w:w="-70" w:type="dxa"/>
        <w:tblLayout w:type="fixed"/>
        <w:tblLook w:val="0000"/>
      </w:tblPr>
      <w:tblGrid>
        <w:gridCol w:w="2588"/>
        <w:gridCol w:w="7123"/>
      </w:tblGrid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общении, познавательная активность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Коллективная со сверстниками, ролевой диалог, игровая ситуация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Внеситуативно-деловое</w:t>
            </w:r>
            <w:proofErr w:type="spell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: взрослый – источник информации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Ситуативно-деловое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: сверстник интересен как партнер по сюжетной игре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Вопросы, рассказы взрослого, экспериментирование.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и явления непосредственно не воспринимаемые 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Восприятие сенсорных эталонов, свой</w:t>
            </w:r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едметов.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Объем внимания 4-5 предметов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Кратковременная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, эпизодическое запоминание зависит от вида деятельности. Объем памяти 4-5 предмета из 5, 2-3 действия.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Наглядно-образное 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Репродуктивное, появление творческого воображения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Кругозор взрослого и хорошо развитая речь</w:t>
            </w:r>
          </w:p>
        </w:tc>
      </w:tr>
    </w:tbl>
    <w:p w:rsidR="008A2D39" w:rsidRPr="008A2D39" w:rsidRDefault="008A2D39" w:rsidP="008A2D39">
      <w:pPr>
        <w:widowControl w:val="0"/>
        <w:shd w:val="clear" w:color="auto" w:fill="FFFFFF"/>
        <w:tabs>
          <w:tab w:val="left" w:pos="567"/>
        </w:tabs>
        <w:autoSpaceDE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В группе 4 – 5 лет преобладают дети с сангвиническим типом темперамента.  У детей группы развиты устойчивые познавательные интересы,  у большинства воспитанников высокий и средний уровень произвольности </w:t>
      </w:r>
      <w:r w:rsidRPr="008A2D39">
        <w:rPr>
          <w:rFonts w:ascii="Times New Roman" w:hAnsi="Times New Roman" w:cs="Times New Roman"/>
          <w:sz w:val="28"/>
          <w:szCs w:val="28"/>
        </w:rPr>
        <w:lastRenderedPageBreak/>
        <w:t xml:space="preserve">внимания. Характер отношений 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 xml:space="preserve"> взрослыми и сверстниками доброжелательный. В тоже время у 3 детей  преобладает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внеситуативно-деловая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форма общения со сверстниками.</w:t>
      </w:r>
    </w:p>
    <w:p w:rsidR="008A2D39" w:rsidRPr="008A2D39" w:rsidRDefault="008A2D39" w:rsidP="008A2D39">
      <w:pPr>
        <w:widowControl w:val="0"/>
        <w:numPr>
          <w:ilvl w:val="2"/>
          <w:numId w:val="21"/>
        </w:numPr>
        <w:shd w:val="clear" w:color="auto" w:fill="FFFFFF"/>
        <w:tabs>
          <w:tab w:val="left" w:pos="567"/>
        </w:tabs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Особенности детей от 5 до 6 лет</w:t>
      </w:r>
    </w:p>
    <w:tbl>
      <w:tblPr>
        <w:tblW w:w="9711" w:type="dxa"/>
        <w:tblInd w:w="-70" w:type="dxa"/>
        <w:tblLayout w:type="fixed"/>
        <w:tblLook w:val="0000"/>
      </w:tblPr>
      <w:tblGrid>
        <w:gridCol w:w="2588"/>
        <w:gridCol w:w="7123"/>
      </w:tblGrid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общении 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Усложнение игровых замыслов, длительные игровые объединения.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Внеситуативно-деловое</w:t>
            </w:r>
            <w:proofErr w:type="spell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внеситуативно-личностное</w:t>
            </w:r>
            <w:proofErr w:type="spell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: взрослый – источник информации, собеседник.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Ситуативно-деловое: углубление интереса как к партнеру по играм, </w:t>
            </w:r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предпочтении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Преобладание ровного оптимистичного настроения.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сверстником, самостоятельная деятельность, экспериментирование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Знания о предметах и их свойствах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Наглядно-образное, начало формирования логического мышления.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воображения.</w:t>
            </w:r>
          </w:p>
        </w:tc>
      </w:tr>
      <w:tr w:rsidR="008A2D39" w:rsidRPr="008A2D39" w:rsidTr="00FB3985">
        <w:trPr>
          <w:trHeight w:val="62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Собственный широкий кругозор, хорошо развитая речь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Планирующая функция речи.</w:t>
            </w:r>
          </w:p>
          <w:p w:rsidR="008A2D39" w:rsidRPr="008A2D39" w:rsidRDefault="008A2D39" w:rsidP="008A2D3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предвосхищение результата деятельности.</w:t>
            </w:r>
          </w:p>
          <w:p w:rsidR="008A2D39" w:rsidRPr="008A2D39" w:rsidRDefault="008A2D39" w:rsidP="008A2D3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Начало формирования высших чувств (интеллектуальные, моральные, эстетические).</w:t>
            </w:r>
          </w:p>
        </w:tc>
      </w:tr>
    </w:tbl>
    <w:p w:rsidR="008A2D39" w:rsidRPr="008A2D39" w:rsidRDefault="008A2D39" w:rsidP="008A2D39">
      <w:pPr>
        <w:widowControl w:val="0"/>
        <w:shd w:val="clear" w:color="auto" w:fill="FFFFFF"/>
        <w:tabs>
          <w:tab w:val="left" w:pos="567"/>
        </w:tabs>
        <w:autoSpaceDE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D39">
        <w:rPr>
          <w:rFonts w:ascii="Times New Roman" w:hAnsi="Times New Roman" w:cs="Times New Roman"/>
          <w:sz w:val="28"/>
          <w:szCs w:val="28"/>
        </w:rPr>
        <w:t xml:space="preserve">В группе 5 - 6 лет у детей преобладает сангвинический тип темперамента, но есть дети с выраженным холерическим (4) и флегматическим (2) типами </w:t>
      </w:r>
      <w:r w:rsidRPr="008A2D39">
        <w:rPr>
          <w:rFonts w:ascii="Times New Roman" w:hAnsi="Times New Roman" w:cs="Times New Roman"/>
          <w:sz w:val="28"/>
          <w:szCs w:val="28"/>
        </w:rPr>
        <w:lastRenderedPageBreak/>
        <w:t>темперамента.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 xml:space="preserve"> Также имеются дети с синдромом дефицита внимания и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(3). </w:t>
      </w:r>
    </w:p>
    <w:p w:rsidR="008A2D39" w:rsidRPr="008A2D39" w:rsidRDefault="008A2D39" w:rsidP="008A2D39">
      <w:pPr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Особенности детей от 6 до 7 лет</w:t>
      </w:r>
    </w:p>
    <w:tbl>
      <w:tblPr>
        <w:tblW w:w="9711" w:type="dxa"/>
        <w:tblInd w:w="-70" w:type="dxa"/>
        <w:tblLayout w:type="fixed"/>
        <w:tblLook w:val="0000"/>
      </w:tblPr>
      <w:tblGrid>
        <w:gridCol w:w="2588"/>
        <w:gridCol w:w="7123"/>
      </w:tblGrid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общении в и самоутверждение 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сверстниками, осознания своего «Я»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proofErr w:type="spell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- деловое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+ ситуативно-личностное: взрослый – источник информации, собеседник.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Ситуативно-деловое: углубление интереса как к партнеру по играм, </w:t>
            </w:r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предпочтении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Преобладание ровного оптимистичного настроения. 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proofErr w:type="gram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сверстником, самостоятельная деятельность, экспериментирование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Умение направлять и удерживать внимание на предметах и объектах.  Удерживает внимание до 30 мин. Объем внимание 10  предметов.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произвольной зрительной и слуховой памяти. Объем памяти 8-10 предметов из 10, 4-5 действия.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Наглядно-образное, формируется  логическое  мышление, умение сравнивать, устанавливать причинно-следственные связи.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стереотипности образов.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Собственный широкий кругозор, хорошо развитая речь, развитие самосознания</w:t>
            </w:r>
          </w:p>
        </w:tc>
      </w:tr>
      <w:tr w:rsidR="008A2D39" w:rsidRPr="008A2D39" w:rsidTr="00FB39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 xml:space="preserve">Новообразования </w:t>
            </w:r>
            <w:r w:rsidRPr="008A2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Планирующая функция речи.</w:t>
            </w:r>
          </w:p>
          <w:p w:rsidR="008A2D39" w:rsidRPr="008A2D39" w:rsidRDefault="008A2D39" w:rsidP="008A2D3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предвосхищение результата деятельности.</w:t>
            </w:r>
          </w:p>
          <w:p w:rsidR="008A2D39" w:rsidRPr="008A2D39" w:rsidRDefault="008A2D39" w:rsidP="008A2D3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высших чувств (интеллектуальные, моральные, эстетические).</w:t>
            </w:r>
          </w:p>
          <w:p w:rsidR="008A2D39" w:rsidRPr="008A2D39" w:rsidRDefault="008A2D39" w:rsidP="008A2D39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Осознания своего «Я» и  возникновение внутренних позиций</w:t>
            </w:r>
          </w:p>
        </w:tc>
      </w:tr>
    </w:tbl>
    <w:p w:rsidR="008A2D39" w:rsidRPr="008A2D39" w:rsidRDefault="008A2D39" w:rsidP="008A2D39">
      <w:pPr>
        <w:widowControl w:val="0"/>
        <w:shd w:val="clear" w:color="auto" w:fill="FFFFFF"/>
        <w:tabs>
          <w:tab w:val="left" w:pos="567"/>
        </w:tabs>
        <w:autoSpaceDE w:val="0"/>
        <w:spacing w:after="0"/>
        <w:ind w:left="-28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lastRenderedPageBreak/>
        <w:t xml:space="preserve">  В группе 6 – 7 лет  у большинства детей сформирована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внеситуативно-личностная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форма общения. Недостаточно сформирована  школьная мотивация у 20 детей группы. Синдром дефицита  внимания и </w:t>
      </w:r>
      <w:proofErr w:type="spellStart"/>
      <w:r w:rsidRPr="008A2D3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наблюдается у 4 детей.</w:t>
      </w:r>
    </w:p>
    <w:p w:rsidR="008A2D39" w:rsidRPr="008A2D39" w:rsidRDefault="008A2D39" w:rsidP="008A2D39">
      <w:pPr>
        <w:spacing w:after="0"/>
        <w:jc w:val="center"/>
        <w:rPr>
          <w:rFonts w:ascii="Times New Roman" w:hAnsi="Times New Roman" w:cs="Times New Roman"/>
          <w:b/>
        </w:rPr>
      </w:pPr>
    </w:p>
    <w:p w:rsidR="008A2D39" w:rsidRPr="008A2D39" w:rsidRDefault="008A2D39" w:rsidP="008A2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>1.3. Принципы и подходы к формированию Программы</w:t>
      </w:r>
    </w:p>
    <w:p w:rsidR="008A2D39" w:rsidRPr="008A2D39" w:rsidRDefault="008A2D39" w:rsidP="008A2D39">
      <w:pPr>
        <w:tabs>
          <w:tab w:val="left" w:pos="2609"/>
          <w:tab w:val="left" w:pos="3119"/>
        </w:tabs>
        <w:spacing w:after="0"/>
        <w:ind w:right="-8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 «Азбука общения» базируется на следующих принципах:</w:t>
      </w:r>
    </w:p>
    <w:p w:rsidR="008A2D39" w:rsidRPr="008A2D39" w:rsidRDefault="008A2D39" w:rsidP="008A2D39">
      <w:pPr>
        <w:shd w:val="clear" w:color="auto" w:fill="FFFFFF"/>
        <w:autoSpaceDE w:val="0"/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>-  системность подачи материала;</w:t>
      </w:r>
    </w:p>
    <w:p w:rsidR="008A2D39" w:rsidRPr="008A2D39" w:rsidRDefault="008A2D39" w:rsidP="008A2D39">
      <w:pPr>
        <w:shd w:val="clear" w:color="auto" w:fill="FFFFFF"/>
        <w:autoSpaceDE w:val="0"/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>-  наглядность обучения;</w:t>
      </w:r>
    </w:p>
    <w:p w:rsidR="008A2D39" w:rsidRPr="008A2D39" w:rsidRDefault="008A2D39" w:rsidP="008A2D39">
      <w:pPr>
        <w:shd w:val="clear" w:color="auto" w:fill="FFFFFF"/>
        <w:autoSpaceDE w:val="0"/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>-  доступность;</w:t>
      </w:r>
    </w:p>
    <w:p w:rsidR="008A2D39" w:rsidRPr="008A2D39" w:rsidRDefault="008A2D39" w:rsidP="008A2D39">
      <w:pPr>
        <w:shd w:val="clear" w:color="auto" w:fill="FFFFFF"/>
        <w:autoSpaceDE w:val="0"/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>-  развивающий и воспитательный характер учеб</w:t>
      </w:r>
      <w:r w:rsidRPr="008A2D39">
        <w:rPr>
          <w:rFonts w:ascii="Times New Roman" w:hAnsi="Times New Roman" w:cs="Times New Roman"/>
          <w:color w:val="000000"/>
          <w:sz w:val="28"/>
          <w:szCs w:val="28"/>
        </w:rPr>
        <w:softHyphen/>
        <w:t>ного материала;</w:t>
      </w:r>
    </w:p>
    <w:p w:rsidR="008A2D39" w:rsidRPr="008A2D39" w:rsidRDefault="008A2D39" w:rsidP="008A2D39">
      <w:pPr>
        <w:shd w:val="clear" w:color="auto" w:fill="FFFFFF"/>
        <w:autoSpaceDE w:val="0"/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>-  комплексность построения занятий;</w:t>
      </w:r>
    </w:p>
    <w:p w:rsidR="008A2D39" w:rsidRPr="008A2D39" w:rsidRDefault="008A2D39" w:rsidP="008A2D39">
      <w:pPr>
        <w:shd w:val="clear" w:color="auto" w:fill="FFFFFF"/>
        <w:autoSpaceDE w:val="0"/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>-  активность участников;</w:t>
      </w:r>
    </w:p>
    <w:p w:rsidR="008A2D39" w:rsidRPr="008A2D39" w:rsidRDefault="008A2D39" w:rsidP="008A2D39">
      <w:pPr>
        <w:shd w:val="clear" w:color="auto" w:fill="FFFFFF"/>
        <w:autoSpaceDE w:val="0"/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>-  наличие обратной связи на занятиях;</w:t>
      </w:r>
    </w:p>
    <w:p w:rsidR="008A2D39" w:rsidRPr="008A2D39" w:rsidRDefault="008A2D39" w:rsidP="008A2D39">
      <w:pPr>
        <w:shd w:val="clear" w:color="auto" w:fill="FFFFFF"/>
        <w:autoSpaceDE w:val="0"/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>-  коммуникативная эффективность;</w:t>
      </w:r>
    </w:p>
    <w:p w:rsidR="008A2D39" w:rsidRPr="008A2D39" w:rsidRDefault="008A2D39" w:rsidP="008A2D39">
      <w:pPr>
        <w:pStyle w:val="af5"/>
        <w:spacing w:line="276" w:lineRule="auto"/>
        <w:ind w:firstLine="180"/>
        <w:rPr>
          <w:sz w:val="28"/>
          <w:szCs w:val="28"/>
        </w:rPr>
      </w:pPr>
      <w:r w:rsidRPr="008A2D39">
        <w:rPr>
          <w:sz w:val="28"/>
          <w:szCs w:val="28"/>
        </w:rPr>
        <w:t>-  обогащение жизненного опыта детей;</w:t>
      </w:r>
    </w:p>
    <w:p w:rsidR="008A2D39" w:rsidRPr="008A2D39" w:rsidRDefault="008A2D39" w:rsidP="008A2D39">
      <w:pPr>
        <w:shd w:val="clear" w:color="auto" w:fill="FFFFFF"/>
        <w:autoSpaceDE w:val="0"/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>-  доверие и анонимность;</w:t>
      </w:r>
    </w:p>
    <w:p w:rsidR="008A2D39" w:rsidRPr="008A2D39" w:rsidRDefault="008A2D39" w:rsidP="008A2D39">
      <w:pPr>
        <w:shd w:val="clear" w:color="auto" w:fill="FFFFFF"/>
        <w:autoSpaceDE w:val="0"/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>- содействие социально-личностному развитию.</w:t>
      </w:r>
    </w:p>
    <w:p w:rsidR="008A2D39" w:rsidRPr="008A2D39" w:rsidRDefault="008A2D39" w:rsidP="008A2D39">
      <w:pPr>
        <w:tabs>
          <w:tab w:val="left" w:pos="2609"/>
          <w:tab w:val="left" w:pos="3119"/>
        </w:tabs>
        <w:spacing w:after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2D39">
        <w:rPr>
          <w:rFonts w:ascii="Times New Roman" w:hAnsi="Times New Roman" w:cs="Times New Roman"/>
          <w:b/>
          <w:i/>
          <w:sz w:val="28"/>
          <w:szCs w:val="28"/>
        </w:rPr>
        <w:t>Основными подходами к формированию Программы являются:</w:t>
      </w:r>
      <w:r w:rsidRPr="008A2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- индивидуальный подход, предписывающий гибкое использование педагогам различных средств, форм и методов по отношению к каждому ребенку; 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- личностно-ориентированный подход, который предусматривает организацию образовательного процесса на основе признания уникальности личности ребенка; 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- создания условий для ее развития на основе изучения задатков, способностей, интересов, склонностей; 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A2D3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>редовой</w:t>
      </w:r>
      <w:proofErr w:type="spellEnd"/>
      <w:r w:rsidRPr="008A2D39">
        <w:rPr>
          <w:rFonts w:ascii="Times New Roman" w:hAnsi="Times New Roman" w:cs="Times New Roman"/>
          <w:sz w:val="28"/>
          <w:szCs w:val="28"/>
        </w:rPr>
        <w:t xml:space="preserve"> подход, ориентирующий на использование возможностей внутренней и внешней среды образовательного учреждения в воспитании и развитии личности ребенка. </w:t>
      </w:r>
    </w:p>
    <w:p w:rsidR="008A2D39" w:rsidRPr="008A2D39" w:rsidRDefault="008A2D39" w:rsidP="008A2D3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 xml:space="preserve">                       1.4. Планируемые результаты освоения Программы</w:t>
      </w:r>
      <w:proofErr w:type="gramStart"/>
      <w:r w:rsidRPr="008A2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2D3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8A2D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В</w:t>
      </w:r>
      <w:proofErr w:type="gramEnd"/>
      <w:r w:rsidRPr="008A2D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4 – 5 лет</w:t>
      </w: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Ребенок имеет представление о себе, в том числе о первичных </w:t>
      </w:r>
      <w:proofErr w:type="spellStart"/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гендерных</w:t>
      </w:r>
      <w:proofErr w:type="spellEnd"/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особенностях. </w:t>
      </w: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Проявляет интерес к окружающим людям. </w:t>
      </w: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Испытывает  потребность в общении. </w:t>
      </w: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A2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Умеет в быту и в самостоятельных играх посредством речи налаживать контакты, взаимодействовать со сверстниками, педагогами, родителями и другими окружающими людьми. </w:t>
      </w: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сопереживать окружающим в различных жизненных ситуациях. </w:t>
      </w:r>
    </w:p>
    <w:p w:rsidR="008A2D39" w:rsidRPr="008A2D39" w:rsidRDefault="008A2D39" w:rsidP="008A2D39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2D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 5 -  6 лет</w:t>
      </w:r>
      <w:proofErr w:type="gramStart"/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бладает умениями и навыками практического владения выразительными движениями (мимикой, жестами, пантомимикой) — средствами человеческого общения. </w:t>
      </w:r>
    </w:p>
    <w:p w:rsidR="008A2D39" w:rsidRPr="008A2D39" w:rsidRDefault="008A2D39" w:rsidP="008A2D39">
      <w:pPr>
        <w:shd w:val="clear" w:color="auto" w:fill="FFFFFF"/>
        <w:spacing w:after="0"/>
        <w:ind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 оценивает свою деятельность, оценка направлена на анализ собственного поведения и поступков окружающих людей. </w:t>
      </w: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Контролирует проявления своего эмоционального состояния в ходе общения. Доверяет собеседнику. </w:t>
      </w: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Проявляет положительные черты характера, которые способствуют лучшему взаимопониманию в процессе общения. </w:t>
      </w: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Владеет речевыми средствами общения и способами взаимодействия </w:t>
      </w:r>
      <w:proofErr w:type="gramStart"/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 </w:t>
      </w:r>
    </w:p>
    <w:p w:rsidR="008A2D39" w:rsidRPr="008A2D39" w:rsidRDefault="008A2D39" w:rsidP="008A2D39">
      <w:pPr>
        <w:shd w:val="clear" w:color="auto" w:fill="FFFFFF"/>
        <w:spacing w:after="0"/>
        <w:ind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свои нежелательные черты характера и поведения. </w:t>
      </w:r>
      <w:r w:rsidRPr="008A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Проявляет творчество и воображение в процессе игрового общения. 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В 6 – 7 лет</w:t>
      </w: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Имеют представление об искусстве общения в различных формах и ситуациях. Развиты психологические процессы: память, мышления, восприятия, воображения, внимания.</w:t>
      </w: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Развиты навыки коллективного взаимодействия.</w:t>
      </w: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Развита уверенность в себе и самостоятельность, эмоционально-волевая сфера. </w:t>
      </w: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Проявляет чувство взаимоуважения, взаимодоверия.</w:t>
      </w:r>
      <w:r w:rsidRPr="008A2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D39" w:rsidRPr="008A2D39" w:rsidRDefault="008A2D39" w:rsidP="008A2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8A2D39" w:rsidRPr="008A2D39" w:rsidRDefault="008A2D39" w:rsidP="008A2D39">
      <w:pPr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направленностью</w:t>
      </w:r>
      <w:r w:rsidRPr="008A2D39">
        <w:rPr>
          <w:rFonts w:ascii="Times New Roman" w:hAnsi="Times New Roman" w:cs="Times New Roman"/>
          <w:sz w:val="28"/>
          <w:szCs w:val="28"/>
        </w:rPr>
        <w:t xml:space="preserve"> </w:t>
      </w:r>
      <w:r w:rsidRPr="008A2D3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Программа рассчитана на обучение детей от 4 до 7 лет</w:t>
      </w:r>
      <w:r w:rsidRPr="008A2D39">
        <w:rPr>
          <w:rFonts w:ascii="Times New Roman" w:hAnsi="Times New Roman" w:cs="Times New Roman"/>
        </w:rPr>
        <w:t xml:space="preserve">, </w:t>
      </w:r>
      <w:r w:rsidRPr="008A2D39">
        <w:rPr>
          <w:rFonts w:ascii="Times New Roman" w:hAnsi="Times New Roman" w:cs="Times New Roman"/>
          <w:sz w:val="28"/>
          <w:szCs w:val="28"/>
        </w:rPr>
        <w:t xml:space="preserve">занятия по программе в средней – старшей группах проводятся на протяжении 9 календарных месяцев: с 01 сентября по 31 мая., в подготовительной группе – 8 месяцев:  с 02.09. </w:t>
      </w:r>
      <w:proofErr w:type="gramStart"/>
      <w:r w:rsidRPr="008A2D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2D39">
        <w:rPr>
          <w:rFonts w:ascii="Times New Roman" w:hAnsi="Times New Roman" w:cs="Times New Roman"/>
          <w:sz w:val="28"/>
          <w:szCs w:val="28"/>
        </w:rPr>
        <w:t xml:space="preserve"> 30.04.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Занятия проводятся в средней, старшей и подготовительной группах 2 раза в неделю. </w:t>
      </w:r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Учебный материал практического курса рассчитан в средней </w:t>
      </w:r>
      <w:proofErr w:type="gramStart"/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–с</w:t>
      </w:r>
      <w:proofErr w:type="gramEnd"/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таршей группах на 72  занятия, в подготовительной – на 64 занятия. 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Средняя группа – 20 минут, старшая группа – 25 минут, подготовительная группа – 30 минут. В зимние каникулы с 09.01. по 16.01. занятия проводятся по обычной схеме. 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t>Курс преподается педагогом дополнительного образования с квалификацией «педагог-психолог».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 xml:space="preserve">           Формы организации образовательного процесса</w:t>
      </w:r>
    </w:p>
    <w:p w:rsidR="008A2D39" w:rsidRPr="008A2D39" w:rsidRDefault="008A2D39" w:rsidP="008A2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используется групповая форма работы. Групповая форма предусматривает подачу учебного материала всей группе учащихся. 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right="74" w:firstLine="709"/>
        <w:rPr>
          <w:rFonts w:ascii="Times New Roman" w:hAnsi="Times New Roman" w:cs="Times New Roman"/>
          <w:color w:val="333333"/>
          <w:sz w:val="20"/>
          <w:szCs w:val="20"/>
        </w:rPr>
      </w:pPr>
      <w:r w:rsidRPr="008A2D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Структура занятия:</w:t>
      </w:r>
      <w:r w:rsidRPr="008A2D3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A2D39">
        <w:rPr>
          <w:rFonts w:ascii="Times New Roman" w:hAnsi="Times New Roman" w:cs="Times New Roman"/>
          <w:color w:val="000000"/>
          <w:sz w:val="28"/>
          <w:szCs w:val="28"/>
        </w:rPr>
        <w:t>1.Вводная часть</w:t>
      </w:r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right="7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Приветствие. Создание благоприятной атмосферы. Освобождение от телесных зажимов.</w:t>
      </w:r>
      <w:r w:rsidRPr="008A2D39">
        <w:rPr>
          <w:rFonts w:ascii="Times New Roman" w:hAnsi="Times New Roman" w:cs="Times New Roman"/>
          <w:color w:val="000000"/>
          <w:sz w:val="28"/>
          <w:szCs w:val="28"/>
        </w:rPr>
        <w:br/>
        <w:t>2.Основная часть</w:t>
      </w:r>
      <w:r w:rsidRPr="008A2D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Преодоление негативных личностных проявлений: агрессивности, неуверенности, обидчивости, неорганизованности и др.</w:t>
      </w:r>
      <w:r w:rsidRPr="008A2D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Выработка и тренировка навыков общения и взаимодействия с проработкой невербальных средств общения (интонаций, мимики, движений и т.п.). Целью этих упражнений является повышение чувствительности к себе, к другому человеку, развитие умений понять и передать свое эмоциональное состояние и почувствовать эмоциональное состояние </w:t>
      </w:r>
      <w:proofErr w:type="gramStart"/>
      <w:r w:rsidRPr="008A2D39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8A2D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2D39">
        <w:rPr>
          <w:rFonts w:ascii="Times New Roman" w:hAnsi="Times New Roman" w:cs="Times New Roman"/>
          <w:color w:val="000000"/>
          <w:sz w:val="28"/>
          <w:szCs w:val="28"/>
        </w:rPr>
        <w:br/>
        <w:t>3.Завершающий этап.</w:t>
      </w:r>
      <w:r w:rsidRPr="008A2D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Отслеживание настроения детей в конце занятий. Анализ и усиление психотерапевтического группового взаимодействия через высказывание детей.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right="7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D39" w:rsidRPr="008A2D39" w:rsidRDefault="008A2D39" w:rsidP="008A2D39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8A2D39">
        <w:rPr>
          <w:rStyle w:val="c0"/>
          <w:b/>
          <w:bCs/>
          <w:i/>
          <w:iCs/>
          <w:color w:val="000000"/>
          <w:sz w:val="28"/>
          <w:szCs w:val="28"/>
        </w:rPr>
        <w:t>Методы обучения детей:</w:t>
      </w:r>
    </w:p>
    <w:p w:rsidR="008A2D39" w:rsidRPr="008A2D39" w:rsidRDefault="008A2D39" w:rsidP="008A2D39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8A2D39">
        <w:rPr>
          <w:rStyle w:val="c28"/>
          <w:iCs/>
          <w:color w:val="000000"/>
          <w:sz w:val="28"/>
          <w:szCs w:val="28"/>
        </w:rPr>
        <w:t>Развивающие игры</w:t>
      </w:r>
    </w:p>
    <w:p w:rsidR="008A2D39" w:rsidRPr="008A2D39" w:rsidRDefault="008A2D39" w:rsidP="008A2D39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8A2D39">
        <w:rPr>
          <w:rStyle w:val="c28"/>
          <w:iCs/>
          <w:color w:val="000000"/>
          <w:sz w:val="28"/>
          <w:szCs w:val="28"/>
        </w:rPr>
        <w:t>-упражнения</w:t>
      </w:r>
    </w:p>
    <w:p w:rsidR="008A2D39" w:rsidRPr="008A2D39" w:rsidRDefault="008A2D39" w:rsidP="008A2D39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8A2D39">
        <w:rPr>
          <w:rStyle w:val="c28"/>
          <w:iCs/>
          <w:color w:val="000000"/>
          <w:sz w:val="28"/>
          <w:szCs w:val="28"/>
        </w:rPr>
        <w:t>- импровизации</w:t>
      </w:r>
    </w:p>
    <w:p w:rsidR="008A2D39" w:rsidRPr="008A2D39" w:rsidRDefault="008A2D39" w:rsidP="008A2D39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8"/>
          <w:iCs/>
          <w:color w:val="000000"/>
          <w:sz w:val="28"/>
          <w:szCs w:val="28"/>
        </w:rPr>
      </w:pPr>
      <w:proofErr w:type="spellStart"/>
      <w:r w:rsidRPr="008A2D39">
        <w:rPr>
          <w:rStyle w:val="c28"/>
          <w:iCs/>
          <w:color w:val="000000"/>
          <w:sz w:val="28"/>
          <w:szCs w:val="28"/>
        </w:rPr>
        <w:t>Психогимнастические</w:t>
      </w:r>
      <w:proofErr w:type="spellEnd"/>
      <w:r w:rsidRPr="008A2D39">
        <w:rPr>
          <w:rStyle w:val="c28"/>
          <w:iCs/>
          <w:color w:val="000000"/>
          <w:sz w:val="28"/>
          <w:szCs w:val="28"/>
        </w:rPr>
        <w:t xml:space="preserve"> упражнения (этюды)</w:t>
      </w:r>
    </w:p>
    <w:p w:rsidR="008A2D39" w:rsidRPr="008A2D39" w:rsidRDefault="008A2D39" w:rsidP="008A2D39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8"/>
          <w:iCs/>
          <w:color w:val="000000"/>
          <w:sz w:val="28"/>
          <w:szCs w:val="28"/>
        </w:rPr>
      </w:pPr>
      <w:proofErr w:type="spellStart"/>
      <w:r w:rsidRPr="008A2D39">
        <w:rPr>
          <w:rStyle w:val="c28"/>
          <w:iCs/>
          <w:color w:val="000000"/>
          <w:sz w:val="28"/>
          <w:szCs w:val="28"/>
        </w:rPr>
        <w:t>Арт-терапия</w:t>
      </w:r>
      <w:proofErr w:type="spellEnd"/>
    </w:p>
    <w:p w:rsidR="008A2D39" w:rsidRPr="008A2D39" w:rsidRDefault="008A2D39" w:rsidP="008A2D39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proofErr w:type="spellStart"/>
      <w:r w:rsidRPr="008A2D39">
        <w:rPr>
          <w:rStyle w:val="c28"/>
          <w:iCs/>
          <w:color w:val="000000"/>
          <w:sz w:val="28"/>
          <w:szCs w:val="28"/>
        </w:rPr>
        <w:t>Сказкотерапия</w:t>
      </w:r>
      <w:proofErr w:type="spellEnd"/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right="7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right="72" w:firstLine="709"/>
        <w:jc w:val="both"/>
        <w:rPr>
          <w:rStyle w:val="a7"/>
          <w:rFonts w:ascii="Times New Roman" w:hAnsi="Times New Roman"/>
          <w:bCs w:val="0"/>
          <w:color w:val="000000"/>
          <w:spacing w:val="4"/>
          <w:sz w:val="28"/>
          <w:szCs w:val="28"/>
        </w:rPr>
      </w:pPr>
      <w:r w:rsidRPr="008A2D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Материально-технические условия (развивающая среда)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right="7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Занятия по курсу «Азбука общения» организуются в отдельном помещении, имеющем зоны: 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right="7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 1) рабочее пространство (столы, стулья);</w:t>
      </w:r>
    </w:p>
    <w:p w:rsidR="008A2D39" w:rsidRPr="008A2D39" w:rsidRDefault="008A2D39" w:rsidP="008A2D39">
      <w:pPr>
        <w:widowControl w:val="0"/>
        <w:shd w:val="clear" w:color="auto" w:fill="FFFFFF"/>
        <w:autoSpaceDE w:val="0"/>
        <w:spacing w:after="0"/>
        <w:ind w:right="74"/>
        <w:jc w:val="both"/>
        <w:rPr>
          <w:rStyle w:val="a7"/>
          <w:rFonts w:ascii="Times New Roman" w:hAnsi="Times New Roman"/>
          <w:b w:val="0"/>
          <w:bCs w:val="0"/>
          <w:color w:val="000000"/>
          <w:spacing w:val="4"/>
          <w:sz w:val="28"/>
          <w:szCs w:val="28"/>
        </w:rPr>
      </w:pPr>
      <w:r w:rsidRPr="008A2D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2) для подвижных игр и релаксации (ковровое покрытие).</w:t>
      </w:r>
    </w:p>
    <w:p w:rsidR="008A2D39" w:rsidRPr="008A2D39" w:rsidRDefault="008A2D39" w:rsidP="008A2D39">
      <w:pPr>
        <w:spacing w:before="280" w:after="0"/>
        <w:rPr>
          <w:rFonts w:ascii="Times New Roman" w:hAnsi="Times New Roman" w:cs="Times New Roman"/>
          <w:sz w:val="28"/>
          <w:szCs w:val="28"/>
        </w:rPr>
      </w:pPr>
      <w:r w:rsidRPr="008A2D39">
        <w:rPr>
          <w:rStyle w:val="a7"/>
          <w:rFonts w:ascii="Times New Roman" w:hAnsi="Times New Roman"/>
          <w:sz w:val="28"/>
          <w:szCs w:val="28"/>
        </w:rPr>
        <w:t>Оборудование:</w:t>
      </w:r>
    </w:p>
    <w:p w:rsidR="008A2D39" w:rsidRPr="008A2D39" w:rsidRDefault="008A2D39" w:rsidP="008A2D39">
      <w:pPr>
        <w:spacing w:before="280" w:after="0"/>
        <w:ind w:left="360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1.Стулья, столы.</w:t>
      </w:r>
    </w:p>
    <w:p w:rsidR="008A2D39" w:rsidRPr="008A2D39" w:rsidRDefault="008A2D39" w:rsidP="008A2D39">
      <w:pPr>
        <w:spacing w:before="280" w:after="0"/>
        <w:ind w:left="360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2.Массажные мячи и коврики;</w:t>
      </w:r>
    </w:p>
    <w:p w:rsidR="008A2D39" w:rsidRPr="008A2D39" w:rsidRDefault="008A2D39" w:rsidP="008A2D39">
      <w:pPr>
        <w:spacing w:before="280"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 3.Релаксационные коврики.</w:t>
      </w:r>
    </w:p>
    <w:p w:rsidR="008A2D39" w:rsidRPr="008A2D39" w:rsidRDefault="008A2D39" w:rsidP="008A2D39">
      <w:pPr>
        <w:spacing w:before="280" w:after="0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 xml:space="preserve">Специальная атрибутика: </w:t>
      </w:r>
    </w:p>
    <w:p w:rsidR="008A2D39" w:rsidRPr="008A2D39" w:rsidRDefault="008A2D39" w:rsidP="008A2D39">
      <w:pPr>
        <w:spacing w:before="28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1.Волшебный сундук.</w:t>
      </w:r>
    </w:p>
    <w:p w:rsidR="008A2D39" w:rsidRPr="008A2D39" w:rsidRDefault="008A2D39" w:rsidP="008A2D39">
      <w:pPr>
        <w:spacing w:before="28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2. Шапка-невидимка.</w:t>
      </w:r>
    </w:p>
    <w:p w:rsidR="008A2D39" w:rsidRPr="008A2D39" w:rsidRDefault="008A2D39" w:rsidP="008A2D39">
      <w:pPr>
        <w:spacing w:before="280"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      3. Волшебная палочка.</w:t>
      </w:r>
    </w:p>
    <w:p w:rsidR="008A2D39" w:rsidRPr="008A2D39" w:rsidRDefault="008A2D39" w:rsidP="008A2D39">
      <w:pPr>
        <w:spacing w:before="280" w:after="0"/>
        <w:jc w:val="both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      4. Добрый и злой стулья.</w:t>
      </w:r>
    </w:p>
    <w:p w:rsidR="008A2D39" w:rsidRPr="008A2D39" w:rsidRDefault="008A2D39" w:rsidP="008A2D39">
      <w:pPr>
        <w:spacing w:before="28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     5. Театральная ширма.</w:t>
      </w:r>
    </w:p>
    <w:p w:rsidR="008A2D39" w:rsidRPr="008A2D39" w:rsidRDefault="008A2D39" w:rsidP="008A2D39">
      <w:pPr>
        <w:spacing w:before="280" w:after="0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 занятий: </w:t>
      </w:r>
    </w:p>
    <w:p w:rsidR="008A2D39" w:rsidRPr="008A2D39" w:rsidRDefault="008A2D39" w:rsidP="008A2D39">
      <w:pPr>
        <w:tabs>
          <w:tab w:val="left" w:pos="114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1.Ноутбук. </w:t>
      </w:r>
    </w:p>
    <w:p w:rsidR="008A2D39" w:rsidRPr="008A2D39" w:rsidRDefault="008A2D39" w:rsidP="008A2D39">
      <w:pPr>
        <w:tabs>
          <w:tab w:val="left" w:pos="114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2.Магнитная доска.</w:t>
      </w:r>
    </w:p>
    <w:p w:rsidR="008A2D39" w:rsidRPr="008A2D39" w:rsidRDefault="008A2D39" w:rsidP="008A2D39">
      <w:pPr>
        <w:tabs>
          <w:tab w:val="left" w:pos="1140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>3.Магнитофон.</w:t>
      </w:r>
    </w:p>
    <w:p w:rsidR="008A2D39" w:rsidRPr="008A2D39" w:rsidRDefault="008A2D39" w:rsidP="008A2D39">
      <w:pPr>
        <w:spacing w:before="280" w:after="0" w:line="360" w:lineRule="auto"/>
        <w:rPr>
          <w:rFonts w:ascii="Times New Roman" w:hAnsi="Times New Roman" w:cs="Times New Roman"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>Наглядно-методические пособия:</w:t>
      </w:r>
    </w:p>
    <w:p w:rsidR="008A2D39" w:rsidRPr="008A2D39" w:rsidRDefault="008A2D39" w:rsidP="008A2D39">
      <w:pPr>
        <w:spacing w:after="0" w:line="36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A2D39">
        <w:rPr>
          <w:rFonts w:ascii="Times New Roman" w:hAnsi="Times New Roman" w:cs="Times New Roman"/>
          <w:sz w:val="28"/>
          <w:szCs w:val="28"/>
        </w:rPr>
        <w:t xml:space="preserve">1.Фотографии-иллюстрации с   изображением детей с различными эмоциональными состояниями.                                                                                          2. Схемы-эмоции.                                                                                                      </w:t>
      </w:r>
      <w:r w:rsidRPr="008A2D39">
        <w:rPr>
          <w:rFonts w:ascii="Times New Roman" w:hAnsi="Times New Roman" w:cs="Times New Roman"/>
          <w:spacing w:val="-11"/>
          <w:sz w:val="28"/>
          <w:szCs w:val="28"/>
        </w:rPr>
        <w:t xml:space="preserve"> 3.Карточки с изображениями различных эмоций, портреты людей.</w:t>
      </w:r>
      <w:r w:rsidRPr="008A2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A2D39">
        <w:rPr>
          <w:rFonts w:ascii="Times New Roman" w:hAnsi="Times New Roman" w:cs="Times New Roman"/>
          <w:spacing w:val="-10"/>
          <w:sz w:val="28"/>
          <w:szCs w:val="28"/>
        </w:rPr>
        <w:t>4.Карточки с изображениями сказочных героев.                                                                              5.Диагностический инструментарий для изучения результатов обучения.</w:t>
      </w:r>
      <w:r w:rsidRPr="008A2D39">
        <w:rPr>
          <w:rFonts w:ascii="Times New Roman" w:hAnsi="Times New Roman" w:cs="Times New Roman"/>
          <w:sz w:val="28"/>
          <w:szCs w:val="28"/>
        </w:rPr>
        <w:t xml:space="preserve"> 6.</w:t>
      </w:r>
      <w:r w:rsidRPr="008A2D39">
        <w:rPr>
          <w:rFonts w:ascii="Times New Roman" w:hAnsi="Times New Roman" w:cs="Times New Roman"/>
          <w:spacing w:val="-10"/>
          <w:sz w:val="28"/>
          <w:szCs w:val="28"/>
        </w:rPr>
        <w:t>Видеозаписи мультфильмов</w:t>
      </w:r>
      <w:r w:rsidRPr="008A2D39">
        <w:rPr>
          <w:rFonts w:ascii="Times New Roman" w:hAnsi="Times New Roman" w:cs="Times New Roman"/>
          <w:spacing w:val="-11"/>
          <w:sz w:val="28"/>
          <w:szCs w:val="28"/>
        </w:rPr>
        <w:t>.                                                                                  7.Аудиозаписи детских песен, релаксационной музыки, классической музыки</w:t>
      </w:r>
    </w:p>
    <w:p w:rsidR="008A2D39" w:rsidRPr="008A2D39" w:rsidRDefault="008A2D39" w:rsidP="008A2D39">
      <w:pPr>
        <w:spacing w:after="0"/>
        <w:rPr>
          <w:rFonts w:ascii="Times New Roman" w:hAnsi="Times New Roman" w:cs="Times New Roman"/>
        </w:rPr>
      </w:pPr>
    </w:p>
    <w:p w:rsidR="008A2D39" w:rsidRPr="008A2D39" w:rsidRDefault="008A2D39" w:rsidP="008A2D39">
      <w:pPr>
        <w:spacing w:after="0"/>
        <w:rPr>
          <w:rFonts w:ascii="Times New Roman" w:hAnsi="Times New Roman" w:cs="Times New Roman"/>
        </w:rPr>
      </w:pPr>
    </w:p>
    <w:p w:rsidR="008A2D39" w:rsidRPr="008A2D39" w:rsidRDefault="008A2D39" w:rsidP="008A2D39">
      <w:pPr>
        <w:spacing w:after="0"/>
        <w:jc w:val="center"/>
        <w:rPr>
          <w:rFonts w:ascii="Times New Roman" w:hAnsi="Times New Roman" w:cs="Times New Roman"/>
        </w:rPr>
      </w:pPr>
    </w:p>
    <w:p w:rsidR="008A2D39" w:rsidRPr="008A2D39" w:rsidRDefault="008A2D39" w:rsidP="008A2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2.2. Содержание работы по освоению Программы</w:t>
      </w:r>
    </w:p>
    <w:p w:rsidR="008A2D39" w:rsidRPr="008A2D39" w:rsidRDefault="008A2D39" w:rsidP="008A2D39">
      <w:pPr>
        <w:spacing w:after="0"/>
        <w:jc w:val="center"/>
        <w:rPr>
          <w:rFonts w:ascii="Times New Roman" w:hAnsi="Times New Roman" w:cs="Times New Roman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 xml:space="preserve">2.2.1 Средняя группа </w:t>
      </w:r>
      <w:proofErr w:type="gramStart"/>
      <w:r w:rsidRPr="008A2D3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A2D39">
        <w:rPr>
          <w:rFonts w:ascii="Times New Roman" w:hAnsi="Times New Roman" w:cs="Times New Roman"/>
          <w:b/>
          <w:sz w:val="28"/>
          <w:szCs w:val="28"/>
        </w:rPr>
        <w:t>1-й год обучения)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W w:w="10760" w:type="dxa"/>
        <w:tblInd w:w="-862" w:type="dxa"/>
        <w:tblLayout w:type="fixed"/>
        <w:tblLook w:val="0000"/>
      </w:tblPr>
      <w:tblGrid>
        <w:gridCol w:w="395"/>
        <w:gridCol w:w="1555"/>
        <w:gridCol w:w="1997"/>
        <w:gridCol w:w="2977"/>
        <w:gridCol w:w="3021"/>
        <w:gridCol w:w="815"/>
      </w:tblGrid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</w:tr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Давайте дружить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Продолжать знакомство детей друг с другом. Сплотить группу.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заяц, мяч, цветные карандаши, колокольчик.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Волшебные слова.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Развитие навыков культурного общения.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Мяч, резиновые или мягкие игрушки.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Правила поведения на занятиях.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Развитие коммуникативных навыков, необходимых для общения.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заяц, карточки с изображением разных поведенческих ситуаций «что хорошо, что плохо».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W w:w="10790" w:type="dxa"/>
        <w:tblInd w:w="-862" w:type="dxa"/>
        <w:tblLayout w:type="fixed"/>
        <w:tblLook w:val="0000"/>
      </w:tblPr>
      <w:tblGrid>
        <w:gridCol w:w="395"/>
        <w:gridCol w:w="1570"/>
        <w:gridCol w:w="1982"/>
        <w:gridCol w:w="2977"/>
        <w:gridCol w:w="3036"/>
        <w:gridCol w:w="830"/>
      </w:tblGrid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Радость  и грусть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Развитие коммуникативных умений и навыков, умение работать в группе.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Карандашики настроения, грустные и веселые пиктограммы.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Гнев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Развитие коммуникативных умений и навыков. Знакомство с эмоцией «гнев».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Сердитое облако, сердитый карандаш, цветные карандаши, игрушка Притворщик, пособие «Угадай эмоцию»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Удивление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Развитие коммуникативных навыков, преодоление тактильных барьеров.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Удивлённое облако, удивительный карандашик, бланки с заданиями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Испуг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Развитие коммуникативных навыков, наблюдательности. 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Испуганное облако, «испуганный» карандаш, бланки с заданиями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rPr>
          <w:rFonts w:ascii="Times New Roman" w:hAnsi="Times New Roman" w:cs="Times New Roman"/>
        </w:rPr>
      </w:pP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W w:w="10760" w:type="dxa"/>
        <w:tblInd w:w="-862" w:type="dxa"/>
        <w:tblLayout w:type="fixed"/>
        <w:tblLook w:val="0000"/>
      </w:tblPr>
      <w:tblGrid>
        <w:gridCol w:w="429"/>
        <w:gridCol w:w="1536"/>
        <w:gridCol w:w="1982"/>
        <w:gridCol w:w="2977"/>
        <w:gridCol w:w="3051"/>
        <w:gridCol w:w="785"/>
      </w:tblGrid>
      <w:tr w:rsidR="008A2D39" w:rsidRPr="008A2D39" w:rsidTr="00FB398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Название занятия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b/>
              </w:rPr>
              <w:t>Материалы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2D39" w:rsidRPr="008A2D39" w:rsidTr="00FB398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Спокойствие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</w:t>
            </w:r>
            <w:r w:rsidRPr="008A2D39">
              <w:rPr>
                <w:rFonts w:ascii="Times New Roman" w:hAnsi="Times New Roman" w:cs="Times New Roman"/>
              </w:rPr>
              <w:lastRenderedPageBreak/>
              <w:t xml:space="preserve">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Развитие коммуникативных </w:t>
            </w:r>
            <w:r w:rsidRPr="008A2D39">
              <w:rPr>
                <w:rFonts w:ascii="Times New Roman" w:hAnsi="Times New Roman" w:cs="Times New Roman"/>
              </w:rPr>
              <w:lastRenderedPageBreak/>
              <w:t xml:space="preserve">навыков, преодоление тактильных барьеров.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«Спокойное» облако, </w:t>
            </w:r>
            <w:r w:rsidRPr="008A2D39">
              <w:rPr>
                <w:rFonts w:ascii="Times New Roman" w:hAnsi="Times New Roman" w:cs="Times New Roman"/>
              </w:rPr>
              <w:lastRenderedPageBreak/>
              <w:t>«спокойный» карандаш, бланки с заданиями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2ч</w:t>
            </w:r>
          </w:p>
        </w:tc>
      </w:tr>
      <w:tr w:rsidR="008A2D39" w:rsidRPr="008A2D39" w:rsidTr="00FB398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«Горе»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 «давайте познакомимся!» стр. 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с эмоцией горя, учить передавать это эмоциональное состояние, использовать различные выразительные средства.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Пиктограмма «горе», «радость», картинка с изображением грустной девочки, зеркало, лист бумаги и цветные карандаши.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«Интерес»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 «давайте познакомимся!» стр. 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Познакомить детей с эмоцией интерес, учить передавать это эмоциональное состояние.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Пиктограмма «интерес», картинка с изображением заинтересованного мальчика.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Словарик эмоций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Привлечение внимания к эмоциональному миру человека.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Бланки с заданиями, цветные карандаши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D39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W w:w="10775" w:type="dxa"/>
        <w:tblInd w:w="-862" w:type="dxa"/>
        <w:tblLayout w:type="fixed"/>
        <w:tblLook w:val="0000"/>
      </w:tblPr>
      <w:tblGrid>
        <w:gridCol w:w="451"/>
        <w:gridCol w:w="1544"/>
        <w:gridCol w:w="1952"/>
        <w:gridCol w:w="2977"/>
        <w:gridCol w:w="3066"/>
        <w:gridCol w:w="785"/>
      </w:tblGrid>
      <w:tr w:rsidR="008A2D39" w:rsidRPr="008A2D39" w:rsidTr="00FB398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Мои помощники глазки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Закрепление навыков исследования предметов с помощью соответствующих органов чувств.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Нарисованная фигурка человечка с большими глазами, корзинка с игрушками, бланки с заданиями.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Мой помощник носик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Тренировка обоняния. Активизация творческой активности.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Фигурка человечка с большим носом, пособие «Ароматический набор».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Мой помощник ротик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Тренировка вкусовых ощущений. Активизация творческой активности.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Фигурка человечка  с длинным языком, бланки с заданиями, цветные карандаши.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Мои помощники ушки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Тренировка слуховых ощущений. Развитие слухового внимания. Развитие слуховой памяти. Активизация творческой активности.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Аудиозаписи «Голоса птиц и зверей»</w:t>
            </w:r>
            <w:proofErr w:type="gramStart"/>
            <w:r w:rsidRPr="008A2D39">
              <w:rPr>
                <w:rFonts w:ascii="Times New Roman" w:hAnsi="Times New Roman" w:cs="Times New Roman"/>
              </w:rPr>
              <w:t>,н</w:t>
            </w:r>
            <w:proofErr w:type="gramEnd"/>
            <w:r w:rsidRPr="008A2D39">
              <w:rPr>
                <w:rFonts w:ascii="Times New Roman" w:hAnsi="Times New Roman" w:cs="Times New Roman"/>
              </w:rPr>
              <w:t>абор картинок «Домашние животные.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W w:w="10790" w:type="dxa"/>
        <w:tblInd w:w="-862" w:type="dxa"/>
        <w:tblLayout w:type="fixed"/>
        <w:tblLook w:val="0000"/>
      </w:tblPr>
      <w:tblGrid>
        <w:gridCol w:w="393"/>
        <w:gridCol w:w="1618"/>
        <w:gridCol w:w="2078"/>
        <w:gridCol w:w="2835"/>
        <w:gridCol w:w="3066"/>
        <w:gridCol w:w="800"/>
      </w:tblGrid>
      <w:tr w:rsidR="008A2D39" w:rsidRPr="008A2D39" w:rsidTr="00FB398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Мои помощники ручки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» стр. </w:t>
            </w:r>
            <w:r w:rsidRPr="008A2D39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Тренировка тактильных ощущений.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Фигурка человечка с большими руками, бланки с заданиями, цветные </w:t>
            </w:r>
            <w:r w:rsidRPr="008A2D39">
              <w:rPr>
                <w:rFonts w:ascii="Times New Roman" w:hAnsi="Times New Roman" w:cs="Times New Roman"/>
              </w:rPr>
              <w:lastRenderedPageBreak/>
              <w:t>карандаши.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2ч</w:t>
            </w:r>
          </w:p>
        </w:tc>
      </w:tr>
      <w:tr w:rsidR="008A2D39" w:rsidRPr="008A2D39" w:rsidTr="00FB398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Мои помощники ножки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Развитие двигательной активности.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Фигурка человечка с большими ногами, бланки с заданиями, цветные карандаши.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Из чего же сделаны наши мальчишки?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Закрепление знаний об особенностях поведения мальчиков.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Бланки с заданиями, цветные карандаши, карточки для игры «Изобрази», мяч, карточки для задания «Спортсмены».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Из чего же сделаны наши девчонки?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Развитие коммуникативных навыков. Закрепление об особенностях поведения девочек.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Бланки с заданиями, цветные карандаши, игрушка цветок, игра «клумба», музыкальное сопровождение, карточки с отгадками.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W w:w="10790" w:type="dxa"/>
        <w:tblInd w:w="-862" w:type="dxa"/>
        <w:tblLayout w:type="fixed"/>
        <w:tblLook w:val="0000"/>
      </w:tblPr>
      <w:tblGrid>
        <w:gridCol w:w="405"/>
        <w:gridCol w:w="1667"/>
        <w:gridCol w:w="2017"/>
        <w:gridCol w:w="2835"/>
        <w:gridCol w:w="3081"/>
        <w:gridCol w:w="785"/>
      </w:tblGrid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«Мальчики и девочки»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Учить детей понимать различия между мальчиками и девочками в основных чертах характера и поведении, развивать навык общения мальчиков с девочками.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Сюжетные картинки с изображением мальчиков и девочек. Аудиозапись легкой музыки, принадлежности для ухода за волосами. Несколько игрушек.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«Язык жестов и движений»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Дать детям начальные знания о культуре жеста, возможности выражать свои мысли и чувства при помощи мимики, жестов, движений, осанки, позы.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Карточки к игре «Покажи руками», театральные маски к сказке «Курочка Ряба»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8A2D39">
              <w:rPr>
                <w:rFonts w:ascii="Times New Roman" w:hAnsi="Times New Roman" w:cs="Times New Roman"/>
                <w:b/>
              </w:rPr>
              <w:t>Вообразилия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Развивать воображение. Продолжать формировать вербальное общение; умение слушать. Развивать восприятие, внимание, память, наглядно-образное мышление. Развивать мелкую и общую моторику. Развивать самосознания.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Игрушка гномик, сказка Путаница», изображение животных с перепутанными частями тела, бланки с заданиями, цветные карандаши.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Прогулка по городу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Развитие мыслительной операции обобщение, классификация, рассуждение. Развитие коммуникативной, эмоциональной сферы.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«Инопланетянин», разрезанная картинка «Летающая тарелка», карточки с изображением различных продуктов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W w:w="10760" w:type="dxa"/>
        <w:tblInd w:w="-862" w:type="dxa"/>
        <w:tblLayout w:type="fixed"/>
        <w:tblLook w:val="0000"/>
      </w:tblPr>
      <w:tblGrid>
        <w:gridCol w:w="405"/>
        <w:gridCol w:w="1665"/>
        <w:gridCol w:w="2019"/>
        <w:gridCol w:w="2835"/>
        <w:gridCol w:w="3096"/>
        <w:gridCol w:w="740"/>
      </w:tblGrid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rPr>
          <w:trHeight w:val="192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Здравствуй, Весна!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Развить воображение. На основе знаний детей о весенних явлениях в природе развивать познавательные психические процессы.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Сюжетные картинки «Зима», «Весна», карточки с изображением перелётных птиц, бланки с заданиями, карандаши.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День Смеха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Развить воображение. Развить творческое мышление.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Клоун, магнитофон, песня «Цирк»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В гостях у сказки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Развить воображение, память, пантомимическую и речевую выразительность. Закрепить знание содержание сказок. Развить творческое мышление.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Игрушки сказочных персонажей.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«Мой внутренний мир»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29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Учить детей понимать себя, свои желания, чувства, видеть в себе положительные качества.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Клубок ниток, альбом и цветные карандаши.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W w:w="10760" w:type="dxa"/>
        <w:tblInd w:w="-862" w:type="dxa"/>
        <w:tblLayout w:type="fixed"/>
        <w:tblLook w:val="0000"/>
      </w:tblPr>
      <w:tblGrid>
        <w:gridCol w:w="412"/>
        <w:gridCol w:w="1700"/>
        <w:gridCol w:w="1977"/>
        <w:gridCol w:w="2835"/>
        <w:gridCol w:w="3111"/>
        <w:gridCol w:w="725"/>
      </w:tblGrid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«Мы так похожи»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Обеспечивать профилактику социальной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детей, формировать чувство принадлежности к группе, помогать детям почувствовать себя более уверенно.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Клубок ниток, карточки с изображениями различных движений зарядки к игре «Волшебник»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«Мы такие разные»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Учить различать индивидуальные особенности детей в группе, определить свои вкусы в еде, предпочтения по отношению к животным, играм и занятиям, сравнивать свой </w:t>
            </w:r>
            <w:r w:rsidRPr="008A2D39">
              <w:rPr>
                <w:rFonts w:ascii="Times New Roman" w:hAnsi="Times New Roman" w:cs="Times New Roman"/>
              </w:rPr>
              <w:lastRenderedPageBreak/>
              <w:t>вкус со вкусами других.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Клубок ниток, бумажная тарелка и изображения различных продуктов.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«Давайте жить дружно»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45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Формировать чувство принадлежности к группе, помогать каждому ребенку чувствовать себя более защищено, преодолевать трудности в общении.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Мяч, пара рукавичек из бумаги, аудиозапись песни «Улыбка»,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«С кем я живу»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Вызвать у детей интерес с собственной личности.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Сюжетная картинка «Семья», веселая музыка, кукла Маша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i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tbl>
      <w:tblPr>
        <w:tblW w:w="10760" w:type="dxa"/>
        <w:tblInd w:w="-862" w:type="dxa"/>
        <w:tblLayout w:type="fixed"/>
        <w:tblLook w:val="0000"/>
      </w:tblPr>
      <w:tblGrid>
        <w:gridCol w:w="392"/>
        <w:gridCol w:w="1616"/>
        <w:gridCol w:w="2081"/>
        <w:gridCol w:w="2835"/>
        <w:gridCol w:w="3126"/>
        <w:gridCol w:w="710"/>
      </w:tblGrid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Восприятие сенсорных эталонов (цвет, форма, величина)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Развитие восприятия сенсорных признаков предметов. Развитие мыслительных процессов.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A2D39">
              <w:rPr>
                <w:rFonts w:ascii="Times New Roman" w:hAnsi="Times New Roman" w:cs="Times New Roman"/>
              </w:rPr>
              <w:t>Знаки, обозначающие сенсорные признаки предметов, пособие «Поле Чудес», карточки «Найди пару», бланки с заданиями, цветные карандаши, кукла Незнайка.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Восприятие свой</w:t>
            </w:r>
            <w:proofErr w:type="gramStart"/>
            <w:r w:rsidRPr="008A2D39">
              <w:rPr>
                <w:rFonts w:ascii="Times New Roman" w:hAnsi="Times New Roman" w:cs="Times New Roman"/>
                <w:b/>
              </w:rPr>
              <w:t>ств пр</w:t>
            </w:r>
            <w:proofErr w:type="gramEnd"/>
            <w:r w:rsidRPr="008A2D39">
              <w:rPr>
                <w:rFonts w:ascii="Times New Roman" w:hAnsi="Times New Roman" w:cs="Times New Roman"/>
                <w:b/>
              </w:rPr>
              <w:t>едметов.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Развитие восприятия свой</w:t>
            </w:r>
            <w:proofErr w:type="gramStart"/>
            <w:r w:rsidRPr="008A2D3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8A2D39">
              <w:rPr>
                <w:rFonts w:ascii="Times New Roman" w:hAnsi="Times New Roman" w:cs="Times New Roman"/>
              </w:rPr>
              <w:t>едметов. Развитее мышления (сравнение, исключение, анализ). Развитие внимания (зрительное, слуховое). Развитие воображения и логического мышления.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A2D39">
              <w:rPr>
                <w:rFonts w:ascii="Times New Roman" w:hAnsi="Times New Roman" w:cs="Times New Roman"/>
              </w:rPr>
              <w:t>Игрушка «филин», схема «свойств предметов», бланки с заданиями, цветные карандаши, карточки с изображением мяча, жабы, бабочки, карточки «Найди лишний», коврики-фигуры, музыкальное сопровождение.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«Правила домашнего этикета»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Учить детей ценить хорошие отношения и получать радость от общения </w:t>
            </w:r>
            <w:proofErr w:type="gramStart"/>
            <w:r w:rsidRPr="008A2D39">
              <w:rPr>
                <w:rFonts w:ascii="Times New Roman" w:hAnsi="Times New Roman" w:cs="Times New Roman"/>
              </w:rPr>
              <w:t>со</w:t>
            </w:r>
            <w:proofErr w:type="gramEnd"/>
            <w:r w:rsidRPr="008A2D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2D39">
              <w:rPr>
                <w:rFonts w:ascii="Times New Roman" w:hAnsi="Times New Roman" w:cs="Times New Roman"/>
              </w:rPr>
              <w:t>своими</w:t>
            </w:r>
            <w:proofErr w:type="gramEnd"/>
            <w:r w:rsidRPr="008A2D39">
              <w:rPr>
                <w:rFonts w:ascii="Times New Roman" w:hAnsi="Times New Roman" w:cs="Times New Roman"/>
              </w:rPr>
              <w:t xml:space="preserve"> близкими, создавать положительное эмоциональное настроение у детей.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Аудиозапись звуков леса, лист бумаги и цветные карандаши.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Выявить уровень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эмоционально-волевой сферы,  уровень коммуникативных навыков.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2D39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8A2D39">
              <w:rPr>
                <w:rFonts w:ascii="Times New Roman" w:hAnsi="Times New Roman" w:cs="Times New Roman"/>
              </w:rPr>
              <w:t>, карты с тестовыми заданиями, альбомы и цветные карандаши на каждого ребёнка.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b/>
              </w:rPr>
              <w:t>Всего за период с 01.09.  по 31.05.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b/>
              </w:rPr>
              <w:t>72 ч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2.2.2. Старшая группа (2-й год </w:t>
      </w:r>
      <w:proofErr w:type="gramStart"/>
      <w:r w:rsidRPr="008A2D39">
        <w:rPr>
          <w:rFonts w:ascii="Times New Roman" w:hAnsi="Times New Roman" w:cs="Times New Roman"/>
          <w:b/>
          <w:sz w:val="28"/>
          <w:szCs w:val="28"/>
        </w:rPr>
        <w:t>обучении</w:t>
      </w:r>
      <w:proofErr w:type="gramEnd"/>
      <w:r w:rsidRPr="008A2D39">
        <w:rPr>
          <w:rFonts w:ascii="Times New Roman" w:hAnsi="Times New Roman" w:cs="Times New Roman"/>
          <w:b/>
          <w:sz w:val="28"/>
          <w:szCs w:val="28"/>
        </w:rPr>
        <w:t>)</w:t>
      </w: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W w:w="10810" w:type="dxa"/>
        <w:tblInd w:w="-862" w:type="dxa"/>
        <w:tblLayout w:type="fixed"/>
        <w:tblLook w:val="0000"/>
      </w:tblPr>
      <w:tblGrid>
        <w:gridCol w:w="389"/>
        <w:gridCol w:w="1276"/>
        <w:gridCol w:w="2424"/>
        <w:gridCol w:w="2835"/>
        <w:gridCol w:w="3126"/>
        <w:gridCol w:w="760"/>
      </w:tblGrid>
      <w:tr w:rsidR="008A2D39" w:rsidRPr="008A2D39" w:rsidTr="00FB3985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A2D39">
              <w:rPr>
                <w:rFonts w:ascii="Times New Roman" w:hAnsi="Times New Roman" w:cs="Times New Roman"/>
                <w:b/>
              </w:rPr>
              <w:t>Диагнос</w:t>
            </w:r>
            <w:proofErr w:type="spellEnd"/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тика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Наша группа. Что мы умеем.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Продолжать знакомить детей друг с другом, делать группу сплочённой, обогащать знания детей друг о друге.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Петрушка, магнитофон, разрезанные картинки.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Правила поведения на занятиях.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правилами поведения группе. Развивать внимание, память, наглядно-образное и словесно-логическое мышление. Развивать мелкую и общую моторику.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Петрушка, шкатулка, нарисованные ключи, письмо от Феи, магнитофон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  <w:b/>
              </w:rPr>
              <w:t>Страна «ПСИХО-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ЛОГИЯ»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друг с другом, сплотить группу. Развивать невербальное и вербальное общение. Снять телесное и эмоциональное напряжение.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Петрушка, карта страны «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», смайлики, настольно-печатная игра «Театр настроения», 3 пары следов.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W w:w="10780" w:type="dxa"/>
        <w:tblInd w:w="-862" w:type="dxa"/>
        <w:tblLayout w:type="fixed"/>
        <w:tblLook w:val="0000"/>
      </w:tblPr>
      <w:tblGrid>
        <w:gridCol w:w="377"/>
        <w:gridCol w:w="1273"/>
        <w:gridCol w:w="2439"/>
        <w:gridCol w:w="2835"/>
        <w:gridCol w:w="3126"/>
        <w:gridCol w:w="730"/>
      </w:tblGrid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Радость. Грусть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чувством радости, грусти.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Магнитофон, аудиозаписи К.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Орф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«Осень. Гномы», Д. Христов «Золотые капельки», сюжетные картины «Радость», «Грусть».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Гнев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чувством гнева. Обучение различению эмоционального реагирования на совершенное действие или поступок.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аудиозаписи музыки Е.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Ботлярова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«Драчун» и В. Гаврилина «Крот и червяк», сюжетная картина «Гнев»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Удивление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lastRenderedPageBreak/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Познакомить детей с чувством удивления. </w:t>
            </w:r>
            <w:r w:rsidRPr="008A2D39">
              <w:rPr>
                <w:rFonts w:ascii="Times New Roman" w:hAnsi="Times New Roman" w:cs="Times New Roman"/>
              </w:rPr>
              <w:lastRenderedPageBreak/>
              <w:t xml:space="preserve">Обучить различению эмоционального состояния по его внешнему проявлению и выражению через мимику, пантомимику, интонацию.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аудиозапись музыки из серии «наедине с природой», </w:t>
            </w:r>
            <w:r w:rsidRPr="008A2D39">
              <w:rPr>
                <w:rFonts w:ascii="Times New Roman" w:hAnsi="Times New Roman" w:cs="Times New Roman"/>
              </w:rPr>
              <w:lastRenderedPageBreak/>
              <w:t>сюжетная картина «Удивление».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Испуг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эмоцией испуг. Учить детей узнавать эмоцию испуг по его проявлениям. Учить детей выражать чувство страха в рисунке.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Магнитофон, аудиозапись музыки Э.Грига «Шествие гномов» или «В пещере горного короля» и музыки Ф.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Бургмюллера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i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W w:w="10765" w:type="dxa"/>
        <w:tblInd w:w="-862" w:type="dxa"/>
        <w:tblLayout w:type="fixed"/>
        <w:tblLook w:val="0000"/>
      </w:tblPr>
      <w:tblGrid>
        <w:gridCol w:w="391"/>
        <w:gridCol w:w="1260"/>
        <w:gridCol w:w="2438"/>
        <w:gridCol w:w="2835"/>
        <w:gridCol w:w="3126"/>
        <w:gridCol w:w="715"/>
      </w:tblGrid>
      <w:tr w:rsidR="008A2D39" w:rsidRPr="008A2D39" w:rsidTr="00FB398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Спокойствие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Развитие коммуникативных навыков, преодоление тактильных барьеров.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«Спокойное» облако, «спокойный» карандаш, бланки с заданиями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«Страх»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Расширять представления детей об эмоции «страх»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Пиктограмма страх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Горе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Расширять представления детей об эмоции горе.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Пиктограмма горе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rPr>
          <w:trHeight w:val="171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Интерес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Расширять представления детей об эмоции интерес учить их понимать свои чувства и чувства других людей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Пиктограмма интерес, альбом и цветные карандаши.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W w:w="10750" w:type="dxa"/>
        <w:tblInd w:w="-862" w:type="dxa"/>
        <w:tblLayout w:type="fixed"/>
        <w:tblLook w:val="0000"/>
      </w:tblPr>
      <w:tblGrid>
        <w:gridCol w:w="404"/>
        <w:gridCol w:w="1261"/>
        <w:gridCol w:w="2424"/>
        <w:gridCol w:w="2835"/>
        <w:gridCol w:w="3126"/>
        <w:gridCol w:w="700"/>
      </w:tblGrid>
      <w:tr w:rsidR="008A2D39" w:rsidRPr="008A2D39" w:rsidTr="00FB398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Спокойствие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чувством спокойствия.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Магнитофон, аудиозапись музыки П. Чайковского «Сладкая греза №21»,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Словарик эмоции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Закрепление и обобщение знаний о чувствах радости, грусти, гнева, удивления, испуга, спокойствия.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Сюжетная  картина «Беспорядок», карточки с изображением пиктограмм эмоций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8A2D39">
              <w:rPr>
                <w:rFonts w:ascii="Times New Roman" w:hAnsi="Times New Roman" w:cs="Times New Roman"/>
                <w:b/>
              </w:rPr>
              <w:t>Вообразилия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Развивать фантазию и воображение при сравнительном восприятии музыкальных и поэтических произведений.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Зашифрованное послание, игрушка-кукла жителя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Вообразилкина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rPr>
          <w:trHeight w:val="151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В гостях у сказки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Развивать воображение, память, пантомимическую и речевую выразительность. Закрепить знание содержания сказок. Развивать творческое мышление.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Иллюстрации сказочных персонажей.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rPr>
          <w:trHeight w:val="39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W w:w="10750" w:type="dxa"/>
        <w:tblInd w:w="-862" w:type="dxa"/>
        <w:tblLayout w:type="fixed"/>
        <w:tblLook w:val="0000"/>
      </w:tblPr>
      <w:tblGrid>
        <w:gridCol w:w="380"/>
        <w:gridCol w:w="1271"/>
        <w:gridCol w:w="2438"/>
        <w:gridCol w:w="2835"/>
        <w:gridCol w:w="3126"/>
        <w:gridCol w:w="700"/>
      </w:tblGrid>
      <w:tr w:rsidR="008A2D39" w:rsidRPr="008A2D39" w:rsidTr="00FB3985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Этикет. Внешний вид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правилами личной гигиены. Сформировать представления о внешнем виде культурного и опрятного человека и желание выполнять правила личной гигиены.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кот, картонные ботинки для шнуровки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D39">
              <w:rPr>
                <w:rFonts w:ascii="Times New Roman" w:hAnsi="Times New Roman" w:cs="Times New Roman"/>
                <w:b/>
              </w:rPr>
              <w:t>Обществен-ный</w:t>
            </w:r>
            <w:proofErr w:type="spellEnd"/>
            <w:proofErr w:type="gramEnd"/>
            <w:r w:rsidRPr="008A2D39">
              <w:rPr>
                <w:rFonts w:ascii="Times New Roman" w:hAnsi="Times New Roman" w:cs="Times New Roman"/>
                <w:b/>
              </w:rPr>
              <w:t xml:space="preserve"> этикет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общественным этикетом. 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Игрушки для сценок, «Пассажирский транспорт»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Столовый этикет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со столовым этикетом. 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Сюжетные картинки с изображением правил поведения за столом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Подарочный этикет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подарочным этикетом.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Сюжетные картинки с изображением правил подарочного этикета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W w:w="10735" w:type="dxa"/>
        <w:tblInd w:w="-862" w:type="dxa"/>
        <w:tblLayout w:type="fixed"/>
        <w:tblLook w:val="0000"/>
      </w:tblPr>
      <w:tblGrid>
        <w:gridCol w:w="377"/>
        <w:gridCol w:w="1288"/>
        <w:gridCol w:w="2424"/>
        <w:gridCol w:w="2835"/>
        <w:gridCol w:w="3111"/>
        <w:gridCol w:w="700"/>
      </w:tblGrid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Гостевой этикет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гостевым этикетом.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Сюжетные картинки с изображением правил гостевого этикета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Правила </w:t>
            </w:r>
            <w:r w:rsidRPr="008A2D39">
              <w:rPr>
                <w:rFonts w:ascii="Times New Roman" w:hAnsi="Times New Roman" w:cs="Times New Roman"/>
                <w:b/>
              </w:rPr>
              <w:lastRenderedPageBreak/>
              <w:t>домашнего этикета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</w:t>
            </w:r>
            <w:r w:rsidRPr="008A2D39">
              <w:rPr>
                <w:rFonts w:ascii="Times New Roman" w:hAnsi="Times New Roman" w:cs="Times New Roman"/>
              </w:rPr>
              <w:lastRenderedPageBreak/>
              <w:t>«Давайте познакомимся!» стр. 170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Продолжать учить детей </w:t>
            </w:r>
            <w:r w:rsidRPr="008A2D39">
              <w:rPr>
                <w:rFonts w:ascii="Times New Roman" w:hAnsi="Times New Roman" w:cs="Times New Roman"/>
              </w:rPr>
              <w:lastRenderedPageBreak/>
              <w:t xml:space="preserve">ценить хорошее отношение близких и отвечать им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виманием</w:t>
            </w:r>
            <w:proofErr w:type="spellEnd"/>
            <w:r w:rsidRPr="008A2D39">
              <w:rPr>
                <w:rFonts w:ascii="Times New Roman" w:hAnsi="Times New Roman" w:cs="Times New Roman"/>
              </w:rPr>
              <w:t>, заботой, добротой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Альбомы  и цветные </w:t>
            </w:r>
            <w:r w:rsidRPr="008A2D39">
              <w:rPr>
                <w:rFonts w:ascii="Times New Roman" w:hAnsi="Times New Roman" w:cs="Times New Roman"/>
              </w:rPr>
              <w:lastRenderedPageBreak/>
              <w:t xml:space="preserve">карандаши.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Защитники отечества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Воспитывать любовь и уважение к отцу, дедушке, дяде. Расширить и уточнить словарь детей по теме «Мужские профессии».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Фотографии пап, картинки с изображением транспорта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С кем я живу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Помочь каждому ребёнку почувствовать себя любимым и принимаемым другими членами его семьи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Сюжетная картинка «Семья»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rPr>
          <w:trHeight w:val="22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i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W w:w="10750" w:type="dxa"/>
        <w:tblInd w:w="-862" w:type="dxa"/>
        <w:tblLayout w:type="fixed"/>
        <w:tblLook w:val="0000"/>
      </w:tblPr>
      <w:tblGrid>
        <w:gridCol w:w="377"/>
        <w:gridCol w:w="1273"/>
        <w:gridCol w:w="2439"/>
        <w:gridCol w:w="2835"/>
        <w:gridCol w:w="3126"/>
        <w:gridCol w:w="700"/>
      </w:tblGrid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rPr>
          <w:trHeight w:val="1355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Я и моя семья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Воспитывать любовь и уважение к семье. Расширить представление детей о семье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 Альбомы с семейными фотографиями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Я и мои друзья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Расширить и углубить представления детей о доброжелательном отношении к окружающим его людям. Раскрыть значимость моральной поддержки друзей. Воспитывать доброе отношение детей друг к другу.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Музыкальное сопровождение, цветные карандаши, рабочие тетради, наборы пиктограмм в двух экземплярах, картинка-схема и к ней набор геометрических фигур, повязка на глаза.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Волшебные средства понимания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Сплотить группу. Развивать вербальное и невербальное общение. Формировать отношения доверия, умение сотрудничать.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A2D39">
              <w:rPr>
                <w:rFonts w:ascii="Times New Roman" w:hAnsi="Times New Roman" w:cs="Times New Roman"/>
              </w:rPr>
              <w:t>Магнитофон, разрезанные картинки с изображением животных, мяч, мел, доска, пустой тканевый мешочек, карандаши, графическое задание «Волшебная страна».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Язык жестов и движений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Расширять представления детей о различных способах коммуникации с окружающими; дать детям дополнительные сведения о значении жестов, движений в процессе общения.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Магнитофон и кассета с записью музыки; маски героев из сказки «Колобок»; карточки к игре «Говорящая рука».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W w:w="10750" w:type="dxa"/>
        <w:tblInd w:w="-862" w:type="dxa"/>
        <w:tblLayout w:type="fixed"/>
        <w:tblLook w:val="0000"/>
      </w:tblPr>
      <w:tblGrid>
        <w:gridCol w:w="384"/>
        <w:gridCol w:w="1296"/>
        <w:gridCol w:w="2409"/>
        <w:gridCol w:w="2835"/>
        <w:gridCol w:w="3111"/>
        <w:gridCol w:w="715"/>
      </w:tblGrid>
      <w:tr w:rsidR="008A2D39" w:rsidRPr="008A2D39" w:rsidTr="00FB3985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Восприятие сенсорных эталонов (цвет, форма, величина)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Развитие восприятия сенсорных признаков предметов. Развитие мыслительных процессов.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Знаки, обозначающие сенсорные признаки предметов, пособие «Поле Чудес»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Восприятие свой</w:t>
            </w:r>
            <w:proofErr w:type="gramStart"/>
            <w:r w:rsidRPr="008A2D39">
              <w:rPr>
                <w:rFonts w:ascii="Times New Roman" w:hAnsi="Times New Roman" w:cs="Times New Roman"/>
                <w:b/>
              </w:rPr>
              <w:t>ств пр</w:t>
            </w:r>
            <w:proofErr w:type="gramEnd"/>
            <w:r w:rsidRPr="008A2D39">
              <w:rPr>
                <w:rFonts w:ascii="Times New Roman" w:hAnsi="Times New Roman" w:cs="Times New Roman"/>
                <w:b/>
              </w:rPr>
              <w:t>едметов.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Развитие восприятия свой</w:t>
            </w:r>
            <w:proofErr w:type="gramStart"/>
            <w:r w:rsidRPr="008A2D3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8A2D39">
              <w:rPr>
                <w:rFonts w:ascii="Times New Roman" w:hAnsi="Times New Roman" w:cs="Times New Roman"/>
              </w:rPr>
              <w:t xml:space="preserve">едметов.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«филин», схема «свой</w:t>
            </w:r>
            <w:proofErr w:type="gramStart"/>
            <w:r w:rsidRPr="008A2D3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8A2D39">
              <w:rPr>
                <w:rFonts w:ascii="Times New Roman" w:hAnsi="Times New Roman" w:cs="Times New Roman"/>
              </w:rPr>
              <w:t>едметов»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Мой внутренний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Учить детей описывать свои желания, чувства; учить осознавать свои физические и эмоциональные ощущения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Магнитофон и кассета со спокойной музыкой; альбомы и цветные карандаши на каждого ребёнка.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Мы так похожи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Формировать у каждого ребенка чувство принадлежности к группе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Магнитофон и кассета с записью спокойной музыки.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tbl>
      <w:tblPr>
        <w:tblW w:w="10735" w:type="dxa"/>
        <w:tblInd w:w="-862" w:type="dxa"/>
        <w:tblLayout w:type="fixed"/>
        <w:tblLook w:val="0000"/>
      </w:tblPr>
      <w:tblGrid>
        <w:gridCol w:w="387"/>
        <w:gridCol w:w="1598"/>
        <w:gridCol w:w="2104"/>
        <w:gridCol w:w="2835"/>
        <w:gridCol w:w="3126"/>
        <w:gridCol w:w="685"/>
      </w:tblGrid>
      <w:tr w:rsidR="008A2D39" w:rsidRPr="008A2D39" w:rsidTr="00FB398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Мы такие разные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Учить различать индивидуальные особенности детей в группе.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Набор изображений разных игрушек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Мальчики и девочки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Учить понимать различия между мальчиками и девочками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Магнитофон  и кассета с записью польки; альбомы и цветные карандаши.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Давайте жить дружно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Развивать групповую сплочённость; преодолевать трудности в общении; формировать позитивное отношение к сверстникам; учить детей взаимопомощи, взаимовыручке.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Магнитофон и кассета с записью лёгкой, весёлой музыки; 6 дощечек для игры «Не намочи ноги».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Выявить уровень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</w:t>
            </w:r>
            <w:r w:rsidRPr="008A2D39">
              <w:rPr>
                <w:rFonts w:ascii="Times New Roman" w:hAnsi="Times New Roman" w:cs="Times New Roman"/>
              </w:rPr>
              <w:lastRenderedPageBreak/>
              <w:t>эмоционально-волевой сферы,  уровень коммуникативных навыков.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2D39">
              <w:rPr>
                <w:rFonts w:ascii="Times New Roman" w:hAnsi="Times New Roman" w:cs="Times New Roman"/>
              </w:rPr>
              <w:lastRenderedPageBreak/>
              <w:t>Сказкотерапия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, карты с тестовыми заданиями, </w:t>
            </w:r>
            <w:r w:rsidRPr="008A2D39">
              <w:rPr>
                <w:rFonts w:ascii="Times New Roman" w:hAnsi="Times New Roman" w:cs="Times New Roman"/>
              </w:rPr>
              <w:lastRenderedPageBreak/>
              <w:t>альбомы и цветные карандаши на каждого ребёнка.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2ч</w:t>
            </w:r>
          </w:p>
        </w:tc>
      </w:tr>
      <w:tr w:rsidR="008A2D39" w:rsidRPr="008A2D39" w:rsidTr="00FB398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  <w:tr w:rsidR="008A2D39" w:rsidRPr="008A2D39" w:rsidTr="00FB398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Всего с 01.09. по 31.05.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72ч.</w:t>
            </w:r>
          </w:p>
        </w:tc>
      </w:tr>
    </w:tbl>
    <w:p w:rsidR="008A2D39" w:rsidRPr="008A2D39" w:rsidRDefault="008A2D39" w:rsidP="008A2D3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D39" w:rsidRPr="008A2D39" w:rsidRDefault="008A2D39" w:rsidP="008A2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39">
        <w:rPr>
          <w:rFonts w:ascii="Times New Roman" w:hAnsi="Times New Roman" w:cs="Times New Roman"/>
          <w:b/>
          <w:sz w:val="28"/>
          <w:szCs w:val="28"/>
        </w:rPr>
        <w:t>2.2.3. Подготовительная группа (3-й год обучения)</w:t>
      </w: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W w:w="10900" w:type="dxa"/>
        <w:tblInd w:w="-863" w:type="dxa"/>
        <w:tblLayout w:type="fixed"/>
        <w:tblLook w:val="0000"/>
      </w:tblPr>
      <w:tblGrid>
        <w:gridCol w:w="405"/>
        <w:gridCol w:w="1605"/>
        <w:gridCol w:w="2080"/>
        <w:gridCol w:w="2835"/>
        <w:gridCol w:w="3335"/>
        <w:gridCol w:w="640"/>
      </w:tblGrid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Наша группа. Что мы умеем.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Продолжать знакомить детей друг с другом, делать группу сплочённой, обогащать знания детей друг о друге.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Найди 10 отличий»</w:t>
            </w:r>
            <w:proofErr w:type="gramStart"/>
            <w:r w:rsidRPr="008A2D39">
              <w:rPr>
                <w:rFonts w:ascii="Times New Roman" w:hAnsi="Times New Roman" w:cs="Times New Roman"/>
              </w:rPr>
              <w:t>,у</w:t>
            </w:r>
            <w:proofErr w:type="gramEnd"/>
            <w:r w:rsidRPr="008A2D39">
              <w:rPr>
                <w:rFonts w:ascii="Times New Roman" w:hAnsi="Times New Roman" w:cs="Times New Roman"/>
              </w:rPr>
              <w:t xml:space="preserve">казка, игрушка (кегли), карандаши, бумага, платок.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Правила поведения на занятиях.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правилами поведения группе.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Петрушка, шкатулка, нарисованные ключи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Страна «ПСИХОЛОГИЯ»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друг с другом, сплотить группу. Развивать невербальное и вербальное общение.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Петрушка, карта страны «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8A2D39">
              <w:rPr>
                <w:rFonts w:ascii="Times New Roman" w:hAnsi="Times New Roman" w:cs="Times New Roman"/>
              </w:rPr>
              <w:t>», смайлики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W w:w="10885" w:type="dxa"/>
        <w:tblInd w:w="-862" w:type="dxa"/>
        <w:tblLayout w:type="fixed"/>
        <w:tblLook w:val="0000"/>
      </w:tblPr>
      <w:tblGrid>
        <w:gridCol w:w="405"/>
        <w:gridCol w:w="1620"/>
        <w:gridCol w:w="2064"/>
        <w:gridCol w:w="2835"/>
        <w:gridCol w:w="3351"/>
        <w:gridCol w:w="610"/>
      </w:tblGrid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Словарь эмоций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чувством радости, грусти.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Сюжетные  картины «Радость», «Грусть»,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Моё настроение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Познакомить детей с чувством гнева</w:t>
            </w:r>
            <w:proofErr w:type="gramStart"/>
            <w:r w:rsidRPr="008A2D39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Аудиозаписи  музыки Е.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Ботлярова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«Драчун» и В. Гаврилина «Крот и червяк», сюжетная картина «Гнев»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Мешочек страхов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Продолжать знакомство  детей с чувством страха. 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Аудиозапись  музыки из серии «Наедине со страхом», сюжетная картина «Страх»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Чего я боюсь?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39">
              <w:rPr>
                <w:rFonts w:ascii="Times New Roman" w:hAnsi="Times New Roman" w:cs="Times New Roman"/>
              </w:rPr>
              <w:t>О.Хухлаева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A2D39">
              <w:rPr>
                <w:rFonts w:ascii="Times New Roman" w:hAnsi="Times New Roman" w:cs="Times New Roman"/>
              </w:rPr>
              <w:t>Темнолан-дия</w:t>
            </w:r>
            <w:proofErr w:type="spellEnd"/>
            <w:r w:rsidRPr="008A2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эмоцией испуг. </w:t>
            </w:r>
          </w:p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Шумы окружающего мира», «Транспорт. Боевые действия», </w:t>
            </w:r>
            <w:r w:rsidRPr="008A2D39">
              <w:rPr>
                <w:rFonts w:ascii="Times New Roman" w:hAnsi="Times New Roman" w:cs="Times New Roman"/>
              </w:rPr>
              <w:lastRenderedPageBreak/>
              <w:t>картина «страх»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i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W w:w="10900" w:type="dxa"/>
        <w:tblInd w:w="-862" w:type="dxa"/>
        <w:tblLayout w:type="fixed"/>
        <w:tblLook w:val="0000"/>
      </w:tblPr>
      <w:tblGrid>
        <w:gridCol w:w="412"/>
        <w:gridCol w:w="1613"/>
        <w:gridCol w:w="2064"/>
        <w:gridCol w:w="2835"/>
        <w:gridCol w:w="3336"/>
        <w:gridCol w:w="640"/>
      </w:tblGrid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Спокойствие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Развитие коммуникативных навыков, преодоление тактильных барьеров. Привлечение внимания к эмоциональному миру человека.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«Спокойное» облако, «спокойный» карандаш, бланки с заданиями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8A2D39">
              <w:rPr>
                <w:rFonts w:ascii="Times New Roman" w:hAnsi="Times New Roman" w:cs="Times New Roman"/>
                <w:b/>
              </w:rPr>
              <w:t>Самодо-вольство</w:t>
            </w:r>
            <w:proofErr w:type="spellEnd"/>
            <w:proofErr w:type="gramEnd"/>
            <w:r w:rsidRPr="008A2D3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Расширять представления детей черте характера как самодовольство, учить детей контролировать свое поведение, выбирать правильное решение.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Сказка «Заяц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Хваста</w:t>
            </w:r>
            <w:proofErr w:type="spellEnd"/>
            <w:r w:rsidRPr="008A2D39">
              <w:rPr>
                <w:rFonts w:ascii="Times New Roman" w:hAnsi="Times New Roman" w:cs="Times New Roman"/>
              </w:rPr>
              <w:t>».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«Гадкий утенок»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Трусость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Расширять представления детей о чувстве трусости, учить их понимать и преодолевать это чувство. Самооценка.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Рассказ Осеевой «Три товарища», Бутман  «Трус»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лист бумаги, цветные карандаши.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Интерес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Расширять представления детей об эмоции интерес учить их понимать свои чувства и чувства других людей, учить передавать эмоциональное состояние интерес, используя различные эмоциональные средства.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Пиктограмма интерес, альбом и цветные карандаши.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W w:w="11035" w:type="dxa"/>
        <w:tblInd w:w="-862" w:type="dxa"/>
        <w:tblLayout w:type="fixed"/>
        <w:tblLook w:val="0000"/>
      </w:tblPr>
      <w:tblGrid>
        <w:gridCol w:w="431"/>
        <w:gridCol w:w="1594"/>
        <w:gridCol w:w="2064"/>
        <w:gridCol w:w="2835"/>
        <w:gridCol w:w="3366"/>
        <w:gridCol w:w="745"/>
      </w:tblGrid>
      <w:tr w:rsidR="008A2D39" w:rsidRPr="008A2D39" w:rsidTr="00FB398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Упорство и упрямство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Познакомить детей с чувством упорство, упрямство. Обучение различению </w:t>
            </w:r>
            <w:proofErr w:type="gramStart"/>
            <w:r w:rsidRPr="008A2D39">
              <w:rPr>
                <w:rFonts w:ascii="Times New Roman" w:hAnsi="Times New Roman" w:cs="Times New Roman"/>
              </w:rPr>
              <w:t>эмоциональных</w:t>
            </w:r>
            <w:proofErr w:type="gramEnd"/>
            <w:r w:rsidRPr="008A2D39">
              <w:rPr>
                <w:rFonts w:ascii="Times New Roman" w:hAnsi="Times New Roman" w:cs="Times New Roman"/>
              </w:rPr>
              <w:t xml:space="preserve">  упорства и  упрямства. 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8A2D39">
              <w:rPr>
                <w:rFonts w:ascii="Times New Roman" w:hAnsi="Times New Roman" w:cs="Times New Roman"/>
              </w:rPr>
              <w:t>худ</w:t>
            </w:r>
            <w:proofErr w:type="gramEnd"/>
            <w:r w:rsidRPr="008A2D39">
              <w:rPr>
                <w:rFonts w:ascii="Times New Roman" w:hAnsi="Times New Roman" w:cs="Times New Roman"/>
              </w:rPr>
              <w:t xml:space="preserve"> произведений: «Сказка упрямые козы»,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Словарик эмоции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» стр. </w:t>
            </w:r>
            <w:r w:rsidRPr="008A2D39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Учить детей находить связь между эмоциональным состоянием и качествами </w:t>
            </w:r>
            <w:r w:rsidRPr="008A2D39">
              <w:rPr>
                <w:rFonts w:ascii="Times New Roman" w:hAnsi="Times New Roman" w:cs="Times New Roman"/>
              </w:rPr>
              <w:lastRenderedPageBreak/>
              <w:t xml:space="preserve">личности.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Сюжетные  картины на эмоциональные состояния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Путешествие по времени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Развивать фантазию и воображение. Учить детей представлять себя вчера, сегодня</w:t>
            </w:r>
            <w:proofErr w:type="gramStart"/>
            <w:r w:rsidRPr="008A2D39">
              <w:rPr>
                <w:rFonts w:ascii="Times New Roman" w:hAnsi="Times New Roman" w:cs="Times New Roman"/>
              </w:rPr>
              <w:t>.</w:t>
            </w:r>
            <w:proofErr w:type="gramEnd"/>
            <w:r w:rsidRPr="008A2D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2D39">
              <w:rPr>
                <w:rFonts w:ascii="Times New Roman" w:hAnsi="Times New Roman" w:cs="Times New Roman"/>
              </w:rPr>
              <w:t>з</w:t>
            </w:r>
            <w:proofErr w:type="gramEnd"/>
            <w:r w:rsidRPr="008A2D39">
              <w:rPr>
                <w:rFonts w:ascii="Times New Roman" w:hAnsi="Times New Roman" w:cs="Times New Roman"/>
              </w:rPr>
              <w:t xml:space="preserve">автра.  Развивать чувство времени.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Пьесы  П.И. Чайковского «Сладкая греза» и 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«Баба Яга»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rPr>
          <w:trHeight w:val="153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В гостях у сказки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Развивать воображение, память, пантомимическую и речевую выразительность.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Иллюстрации сказочных персонажей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rPr>
          <w:trHeight w:val="4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W w:w="10940" w:type="dxa"/>
        <w:tblInd w:w="-862" w:type="dxa"/>
        <w:tblLayout w:type="fixed"/>
        <w:tblLook w:val="0000"/>
      </w:tblPr>
      <w:tblGrid>
        <w:gridCol w:w="392"/>
        <w:gridCol w:w="1571"/>
        <w:gridCol w:w="2126"/>
        <w:gridCol w:w="2835"/>
        <w:gridCol w:w="3366"/>
        <w:gridCol w:w="650"/>
      </w:tblGrid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Знаю ли я себя?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Знакомство с составляющими образа «Я». 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Коммуникативные игры типа «Связующая нить».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D39">
              <w:rPr>
                <w:rFonts w:ascii="Times New Roman" w:hAnsi="Times New Roman" w:cs="Times New Roman"/>
                <w:b/>
              </w:rPr>
              <w:t>Обществен-ный</w:t>
            </w:r>
            <w:proofErr w:type="spellEnd"/>
            <w:proofErr w:type="gramEnd"/>
            <w:r w:rsidRPr="008A2D39">
              <w:rPr>
                <w:rFonts w:ascii="Times New Roman" w:hAnsi="Times New Roman" w:cs="Times New Roman"/>
                <w:b/>
              </w:rPr>
              <w:t xml:space="preserve"> этикет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 Продолжать знакомить детей с общественным этикетом и моральными представлениями в обществе.  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Рассматривание картин о поступках людей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Столовый этикет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 Продолжать знакомить детей со столовым этикетом. </w:t>
            </w:r>
          </w:p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Сюжетные картинки с изображением правил поведения за столом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Подарочный этикет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Продолжать знакомить детей с подарочным этикетом.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Сюжетные картинки с изображением правил подарочного этикета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W w:w="10940" w:type="dxa"/>
        <w:tblInd w:w="-862" w:type="dxa"/>
        <w:tblLayout w:type="fixed"/>
        <w:tblLook w:val="0000"/>
      </w:tblPr>
      <w:tblGrid>
        <w:gridCol w:w="394"/>
        <w:gridCol w:w="1569"/>
        <w:gridCol w:w="2126"/>
        <w:gridCol w:w="2835"/>
        <w:gridCol w:w="3351"/>
        <w:gridCol w:w="665"/>
      </w:tblGrid>
      <w:tr w:rsidR="008A2D39" w:rsidRPr="008A2D39" w:rsidTr="00FB398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Гостевой этикет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Продолжать знакомить детей с гостевым этикетом.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Сюжетные картинки с изображением правил гостевого этикета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Правила домашнего этикета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Продолжать учить детей ценить хорошее отношение близких и отвечать им вниманием, заботой, добротой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Альбомы  и цветные карандаши.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Защитники отечества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Воспитывать любовь и уважение к отцу, дедушке, дяде. Расширить и уточнить словарь детей по теме «Мужские профессии».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Фотографии пап, картинки с изображением транспорта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Дом, в котором я живу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Помочь каждому ребёнку почувствовать себя любимым и принимаемым другими членами его семьи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Рассматривание фотографий, рисунок «Моя семья».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8 ч. 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W w:w="10940" w:type="dxa"/>
        <w:tblInd w:w="-862" w:type="dxa"/>
        <w:tblLayout w:type="fixed"/>
        <w:tblLook w:val="0000"/>
      </w:tblPr>
      <w:tblGrid>
        <w:gridCol w:w="394"/>
        <w:gridCol w:w="1569"/>
        <w:gridCol w:w="2126"/>
        <w:gridCol w:w="2835"/>
        <w:gridCol w:w="3336"/>
        <w:gridCol w:w="680"/>
      </w:tblGrid>
      <w:tr w:rsidR="008A2D39" w:rsidRPr="008A2D39" w:rsidTr="00FB398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rPr>
          <w:trHeight w:val="127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Мамин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Воспитывать любовь и уважение к маме. Развить чувство отзывчивости</w:t>
            </w:r>
            <w:proofErr w:type="gramStart"/>
            <w:r w:rsidRPr="008A2D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2D39">
              <w:rPr>
                <w:rFonts w:ascii="Times New Roman" w:hAnsi="Times New Roman" w:cs="Times New Roman"/>
              </w:rPr>
              <w:t xml:space="preserve"> заботливости, любви 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 Альбомы с семейными фотографиями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Я и мои друзья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Расширить и углубить представления детей о доброжелательном отношении к окружающим его людям. Раскрыть значимость моральной поддержки друзей. Воспитывать доброе отношение детей друг к другу.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Музыкальное сопровождение, цветные карандаши, рабочие тетради, наборы пиктограмм в двух экземплярах, картинка-схема и к ней набор геометрических фигур, повязка на глаза.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Волшебные средства понимания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105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Сплотить группу. Развивать вербальное и невербальное общение. Формировать отношения доверия, умение сотрудничать.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A2D39">
              <w:rPr>
                <w:rFonts w:ascii="Times New Roman" w:hAnsi="Times New Roman" w:cs="Times New Roman"/>
              </w:rPr>
              <w:t>Магнитофон, разрезанные картинки с изображением животных, мяч, мел, доска, пустой тканевый мешочек, карандаши, графическое задание «Волшебная страна».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Язык жестов и движений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Расширять представления детей о различных способах коммуникации с окружающими; дать детям дополнительные сведения о значении жестов, движений в процессе общения.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Магнитофон и кассета с записью музыки; маски героев из сказки «Колобок»; карточки к игре «Говорящая рука».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</w:tbl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D39" w:rsidRPr="008A2D39" w:rsidRDefault="008A2D39" w:rsidP="008A2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39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W w:w="10941" w:type="dxa"/>
        <w:tblInd w:w="-863" w:type="dxa"/>
        <w:tblLayout w:type="fixed"/>
        <w:tblLook w:val="0000"/>
      </w:tblPr>
      <w:tblGrid>
        <w:gridCol w:w="405"/>
        <w:gridCol w:w="1559"/>
        <w:gridCol w:w="2126"/>
        <w:gridCol w:w="2835"/>
        <w:gridCol w:w="3365"/>
        <w:gridCol w:w="651"/>
      </w:tblGrid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Название занятия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 xml:space="preserve">Восприятие </w:t>
            </w:r>
            <w:r w:rsidRPr="008A2D39">
              <w:rPr>
                <w:rFonts w:ascii="Times New Roman" w:hAnsi="Times New Roman" w:cs="Times New Roman"/>
                <w:b/>
              </w:rPr>
              <w:lastRenderedPageBreak/>
              <w:t>сенсорных эталонов (цвет, форма, величина)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</w:t>
            </w:r>
            <w:r w:rsidRPr="008A2D39">
              <w:rPr>
                <w:rFonts w:ascii="Times New Roman" w:hAnsi="Times New Roman" w:cs="Times New Roman"/>
              </w:rPr>
              <w:lastRenderedPageBreak/>
              <w:t xml:space="preserve">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Развитие восприятия </w:t>
            </w:r>
            <w:r w:rsidRPr="008A2D39">
              <w:rPr>
                <w:rFonts w:ascii="Times New Roman" w:hAnsi="Times New Roman" w:cs="Times New Roman"/>
              </w:rPr>
              <w:lastRenderedPageBreak/>
              <w:t>сенсорных признаков предметов. Развитие мыслительных процессов.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 xml:space="preserve">Знаки, обозначающие сенсорные </w:t>
            </w:r>
            <w:r w:rsidRPr="008A2D39">
              <w:rPr>
                <w:rFonts w:ascii="Times New Roman" w:hAnsi="Times New Roman" w:cs="Times New Roman"/>
              </w:rPr>
              <w:lastRenderedPageBreak/>
              <w:t>признаки предметов, пособие «Поле Чудес»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Восприятие свой</w:t>
            </w:r>
            <w:proofErr w:type="gramStart"/>
            <w:r w:rsidRPr="008A2D39">
              <w:rPr>
                <w:rFonts w:ascii="Times New Roman" w:hAnsi="Times New Roman" w:cs="Times New Roman"/>
                <w:b/>
              </w:rPr>
              <w:t>ств пр</w:t>
            </w:r>
            <w:proofErr w:type="gramEnd"/>
            <w:r w:rsidRPr="008A2D39">
              <w:rPr>
                <w:rFonts w:ascii="Times New Roman" w:hAnsi="Times New Roman" w:cs="Times New Roman"/>
                <w:b/>
              </w:rPr>
              <w:t>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A2D39">
              <w:rPr>
                <w:rFonts w:ascii="Times New Roman" w:hAnsi="Times New Roman" w:cs="Times New Roman"/>
              </w:rPr>
              <w:t>» стр. 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Развитие восприятия свой</w:t>
            </w:r>
            <w:proofErr w:type="gramStart"/>
            <w:r w:rsidRPr="008A2D3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8A2D39">
              <w:rPr>
                <w:rFonts w:ascii="Times New Roman" w:hAnsi="Times New Roman" w:cs="Times New Roman"/>
              </w:rPr>
              <w:t xml:space="preserve">едметов.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Игрушка «филин», схема «свой</w:t>
            </w:r>
            <w:proofErr w:type="gramStart"/>
            <w:r w:rsidRPr="008A2D3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8A2D39">
              <w:rPr>
                <w:rFonts w:ascii="Times New Roman" w:hAnsi="Times New Roman" w:cs="Times New Roman"/>
              </w:rPr>
              <w:t>едметов», бланки с заданиями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Мой внутренний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A2D39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«Давайте познакомимся!» стр. 108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Учить детей описывать свои желания, чувства; учить осознавать свои физические и эмоциональные ощущения; развивать внимание детей к себе, своим переживаниям.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Магнитофон и кассета со спокойной музыкой; альбомы и цветные карандаши на каждого ребёнка.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 xml:space="preserve">Выявить уровень </w:t>
            </w:r>
            <w:proofErr w:type="spellStart"/>
            <w:r w:rsidRPr="008A2D3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A2D39">
              <w:rPr>
                <w:rFonts w:ascii="Times New Roman" w:hAnsi="Times New Roman" w:cs="Times New Roman"/>
              </w:rPr>
              <w:t xml:space="preserve"> эмоционально-волевой сферы, мотивационной готовности к школе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Карты с тестовыми заданиями, альбомы и цветные карандаши на каждого ребёнка.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2ч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8 ч.</w:t>
            </w:r>
          </w:p>
        </w:tc>
      </w:tr>
      <w:tr w:rsidR="008A2D39" w:rsidRPr="008A2D39" w:rsidTr="00FB3985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39" w:rsidRPr="008A2D39" w:rsidRDefault="008A2D39" w:rsidP="008A2D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A2D39">
              <w:rPr>
                <w:rFonts w:ascii="Times New Roman" w:hAnsi="Times New Roman" w:cs="Times New Roman"/>
              </w:rPr>
              <w:t>64ч.</w:t>
            </w:r>
          </w:p>
        </w:tc>
      </w:tr>
    </w:tbl>
    <w:p w:rsidR="008A2D39" w:rsidRPr="008A2D39" w:rsidRDefault="008A2D39" w:rsidP="008A2D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A2D39" w:rsidRPr="008A2D39" w:rsidRDefault="008A2D39" w:rsidP="008A2D39">
      <w:pPr>
        <w:spacing w:after="0"/>
        <w:rPr>
          <w:rFonts w:ascii="Times New Roman" w:hAnsi="Times New Roman" w:cs="Times New Roman"/>
          <w:b/>
        </w:rPr>
      </w:pPr>
    </w:p>
    <w:p w:rsidR="008A2D39" w:rsidRDefault="008A2D39" w:rsidP="008A2D39">
      <w:pPr>
        <w:spacing w:after="0"/>
        <w:rPr>
          <w:b/>
        </w:rPr>
      </w:pPr>
    </w:p>
    <w:p w:rsidR="00681384" w:rsidRDefault="00681384" w:rsidP="008A2D39">
      <w:pPr>
        <w:rPr>
          <w:b/>
          <w:noProof/>
          <w:sz w:val="28"/>
          <w:szCs w:val="28"/>
          <w:lang w:eastAsia="ru-RU"/>
        </w:rPr>
      </w:pPr>
    </w:p>
    <w:p w:rsidR="008A2D39" w:rsidRDefault="008A2D39"/>
    <w:sectPr w:rsidR="008A2D39" w:rsidSect="0018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87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87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7" w:hanging="360"/>
      </w:pPr>
      <w:rPr>
        <w:rFonts w:ascii="Symbol" w:hAnsi="Symbol" w:cs="Symbol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7" w:hanging="180"/>
      </w:pPr>
      <w:rPr>
        <w:rFonts w:ascii="Symbol" w:hAnsi="Symbol" w:cs="Symbol" w:hint="default"/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7" w:hanging="360"/>
      </w:pPr>
      <w:rPr>
        <w:rFonts w:ascii="Symbol" w:hAnsi="Symbol" w:cs="Symbol" w:hint="default"/>
        <w:b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7" w:hanging="360"/>
      </w:pPr>
      <w:rPr>
        <w:rFonts w:ascii="Symbol" w:hAnsi="Symbol" w:cs="Symbol" w:hint="default"/>
        <w:b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7" w:hanging="180"/>
      </w:pPr>
      <w:rPr>
        <w:rFonts w:ascii="Symbol" w:hAnsi="Symbol" w:cs="Symbol" w:hint="default"/>
        <w:b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7" w:hanging="360"/>
      </w:pPr>
      <w:rPr>
        <w:rFonts w:ascii="Symbol" w:hAnsi="Symbol" w:cs="Symbol" w:hint="default"/>
        <w:b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7" w:hanging="360"/>
      </w:pPr>
      <w:rPr>
        <w:rFonts w:ascii="Symbol" w:hAnsi="Symbol" w:cs="Symbol" w:hint="default"/>
        <w:b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7" w:hanging="180"/>
      </w:pPr>
      <w:rPr>
        <w:rFonts w:ascii="Symbol" w:hAnsi="Symbol" w:cs="Symbol" w:hint="default"/>
        <w:b/>
        <w:sz w:val="28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color w:val="auto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color w:val="auto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color w:val="auto"/>
        <w:sz w:val="28"/>
        <w:szCs w:val="2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8"/>
        <w:szCs w:val="28"/>
      </w:rPr>
    </w:lvl>
  </w:abstractNum>
  <w:abstractNum w:abstractNumId="14">
    <w:nsid w:val="1DDD5177"/>
    <w:multiLevelType w:val="hybridMultilevel"/>
    <w:tmpl w:val="85627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2916BA"/>
    <w:multiLevelType w:val="multilevel"/>
    <w:tmpl w:val="2CD0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64139"/>
    <w:multiLevelType w:val="multilevel"/>
    <w:tmpl w:val="C67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D1293"/>
    <w:multiLevelType w:val="multilevel"/>
    <w:tmpl w:val="9A4488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i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/>
        <w:i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i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i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i/>
        <w:color w:val="auto"/>
      </w:rPr>
    </w:lvl>
  </w:abstractNum>
  <w:abstractNum w:abstractNumId="18">
    <w:nsid w:val="7399790C"/>
    <w:multiLevelType w:val="multilevel"/>
    <w:tmpl w:val="0CB6F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i/>
      </w:rPr>
    </w:lvl>
  </w:abstractNum>
  <w:abstractNum w:abstractNumId="19">
    <w:nsid w:val="7998121D"/>
    <w:multiLevelType w:val="hybridMultilevel"/>
    <w:tmpl w:val="7DB2B2F8"/>
    <w:lvl w:ilvl="0" w:tplc="524222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328D7"/>
    <w:multiLevelType w:val="hybridMultilevel"/>
    <w:tmpl w:val="27F2C11C"/>
    <w:lvl w:ilvl="0" w:tplc="FE06F2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418E5"/>
    <w:multiLevelType w:val="hybridMultilevel"/>
    <w:tmpl w:val="AF0E348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6"/>
  </w:num>
  <w:num w:numId="18">
    <w:abstractNumId w:val="15"/>
  </w:num>
  <w:num w:numId="19">
    <w:abstractNumId w:val="20"/>
  </w:num>
  <w:num w:numId="20">
    <w:abstractNumId w:val="19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A2D39"/>
    <w:rsid w:val="00060E0C"/>
    <w:rsid w:val="00183192"/>
    <w:rsid w:val="00265229"/>
    <w:rsid w:val="003162B9"/>
    <w:rsid w:val="00320387"/>
    <w:rsid w:val="0037122E"/>
    <w:rsid w:val="00681384"/>
    <w:rsid w:val="006940F8"/>
    <w:rsid w:val="008A2D39"/>
    <w:rsid w:val="00906DE6"/>
    <w:rsid w:val="00FB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92"/>
  </w:style>
  <w:style w:type="paragraph" w:styleId="1">
    <w:name w:val="heading 1"/>
    <w:basedOn w:val="a"/>
    <w:next w:val="a"/>
    <w:link w:val="10"/>
    <w:qFormat/>
    <w:rsid w:val="008A2D39"/>
    <w:pPr>
      <w:keepNext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A2D39"/>
    <w:pPr>
      <w:keepNext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2D39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8A2D3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WW8Num1z0">
    <w:name w:val="WW8Num1z0"/>
    <w:rsid w:val="008A2D39"/>
    <w:rPr>
      <w:rFonts w:ascii="Symbol" w:hAnsi="Symbol" w:cs="Symbol" w:hint="default"/>
      <w:sz w:val="20"/>
    </w:rPr>
  </w:style>
  <w:style w:type="character" w:customStyle="1" w:styleId="WW8Num1z1">
    <w:name w:val="WW8Num1z1"/>
    <w:rsid w:val="008A2D39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8A2D39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8A2D39"/>
  </w:style>
  <w:style w:type="character" w:customStyle="1" w:styleId="WW8Num1z4">
    <w:name w:val="WW8Num1z4"/>
    <w:rsid w:val="008A2D39"/>
  </w:style>
  <w:style w:type="character" w:customStyle="1" w:styleId="WW8Num1z5">
    <w:name w:val="WW8Num1z5"/>
    <w:rsid w:val="008A2D39"/>
  </w:style>
  <w:style w:type="character" w:customStyle="1" w:styleId="WW8Num1z6">
    <w:name w:val="WW8Num1z6"/>
    <w:rsid w:val="008A2D39"/>
  </w:style>
  <w:style w:type="character" w:customStyle="1" w:styleId="WW8Num1z7">
    <w:name w:val="WW8Num1z7"/>
    <w:rsid w:val="008A2D39"/>
  </w:style>
  <w:style w:type="character" w:customStyle="1" w:styleId="WW8Num1z8">
    <w:name w:val="WW8Num1z8"/>
    <w:rsid w:val="008A2D39"/>
  </w:style>
  <w:style w:type="character" w:customStyle="1" w:styleId="WW8Num2z0">
    <w:name w:val="WW8Num2z0"/>
    <w:rsid w:val="008A2D39"/>
    <w:rPr>
      <w:rFonts w:hint="default"/>
    </w:rPr>
  </w:style>
  <w:style w:type="character" w:customStyle="1" w:styleId="WW8Num3z0">
    <w:name w:val="WW8Num3z0"/>
    <w:rsid w:val="008A2D39"/>
    <w:rPr>
      <w:rFonts w:hint="default"/>
    </w:rPr>
  </w:style>
  <w:style w:type="character" w:customStyle="1" w:styleId="WW8Num4z0">
    <w:name w:val="WW8Num4z0"/>
    <w:rsid w:val="008A2D39"/>
    <w:rPr>
      <w:rFonts w:hint="default"/>
      <w:sz w:val="28"/>
      <w:szCs w:val="28"/>
    </w:rPr>
  </w:style>
  <w:style w:type="character" w:customStyle="1" w:styleId="WW8Num5z0">
    <w:name w:val="WW8Num5z0"/>
    <w:rsid w:val="008A2D39"/>
    <w:rPr>
      <w:rFonts w:ascii="Times New Roman" w:hAnsi="Times New Roman" w:cs="Times New Roman" w:hint="default"/>
      <w:sz w:val="28"/>
      <w:szCs w:val="28"/>
    </w:rPr>
  </w:style>
  <w:style w:type="character" w:customStyle="1" w:styleId="WW8Num6z0">
    <w:name w:val="WW8Num6z0"/>
    <w:rsid w:val="008A2D39"/>
    <w:rPr>
      <w:rFonts w:ascii="Symbol" w:hAnsi="Symbol" w:cs="Symbol" w:hint="default"/>
      <w:sz w:val="20"/>
    </w:rPr>
  </w:style>
  <w:style w:type="character" w:customStyle="1" w:styleId="WW8Num7z0">
    <w:name w:val="WW8Num7z0"/>
    <w:rsid w:val="008A2D39"/>
    <w:rPr>
      <w:rFonts w:hint="default"/>
      <w:sz w:val="28"/>
      <w:szCs w:val="28"/>
    </w:rPr>
  </w:style>
  <w:style w:type="character" w:customStyle="1" w:styleId="WW8Num7z1">
    <w:name w:val="WW8Num7z1"/>
    <w:rsid w:val="008A2D39"/>
  </w:style>
  <w:style w:type="character" w:customStyle="1" w:styleId="WW8Num7z2">
    <w:name w:val="WW8Num7z2"/>
    <w:rsid w:val="008A2D39"/>
  </w:style>
  <w:style w:type="character" w:customStyle="1" w:styleId="WW8Num7z3">
    <w:name w:val="WW8Num7z3"/>
    <w:rsid w:val="008A2D39"/>
  </w:style>
  <w:style w:type="character" w:customStyle="1" w:styleId="WW8Num7z4">
    <w:name w:val="WW8Num7z4"/>
    <w:rsid w:val="008A2D39"/>
  </w:style>
  <w:style w:type="character" w:customStyle="1" w:styleId="WW8Num7z5">
    <w:name w:val="WW8Num7z5"/>
    <w:rsid w:val="008A2D39"/>
  </w:style>
  <w:style w:type="character" w:customStyle="1" w:styleId="WW8Num7z6">
    <w:name w:val="WW8Num7z6"/>
    <w:rsid w:val="008A2D39"/>
  </w:style>
  <w:style w:type="character" w:customStyle="1" w:styleId="WW8Num7z7">
    <w:name w:val="WW8Num7z7"/>
    <w:rsid w:val="008A2D39"/>
  </w:style>
  <w:style w:type="character" w:customStyle="1" w:styleId="WW8Num7z8">
    <w:name w:val="WW8Num7z8"/>
    <w:rsid w:val="008A2D39"/>
  </w:style>
  <w:style w:type="character" w:customStyle="1" w:styleId="WW8Num8z0">
    <w:name w:val="WW8Num8z0"/>
    <w:rsid w:val="008A2D39"/>
    <w:rPr>
      <w:rFonts w:ascii="Symbol" w:hAnsi="Symbol" w:cs="Symbol" w:hint="default"/>
      <w:b/>
      <w:sz w:val="28"/>
      <w:szCs w:val="28"/>
    </w:rPr>
  </w:style>
  <w:style w:type="character" w:customStyle="1" w:styleId="WW8Num9z0">
    <w:name w:val="WW8Num9z0"/>
    <w:rsid w:val="008A2D39"/>
    <w:rPr>
      <w:rFonts w:cs="Times New Roman"/>
      <w:b w:val="0"/>
      <w:color w:val="auto"/>
      <w:sz w:val="28"/>
      <w:szCs w:val="28"/>
    </w:rPr>
  </w:style>
  <w:style w:type="character" w:customStyle="1" w:styleId="WW8Num10z0">
    <w:name w:val="WW8Num10z0"/>
    <w:rsid w:val="008A2D39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sid w:val="008A2D39"/>
    <w:rPr>
      <w:rFonts w:ascii="Courier New" w:hAnsi="Courier New" w:cs="Courier New" w:hint="default"/>
    </w:rPr>
  </w:style>
  <w:style w:type="character" w:customStyle="1" w:styleId="WW8Num10z2">
    <w:name w:val="WW8Num10z2"/>
    <w:rsid w:val="008A2D39"/>
    <w:rPr>
      <w:rFonts w:ascii="Wingdings" w:hAnsi="Wingdings" w:cs="Wingdings" w:hint="default"/>
    </w:rPr>
  </w:style>
  <w:style w:type="character" w:customStyle="1" w:styleId="WW8Num10z3">
    <w:name w:val="WW8Num10z3"/>
    <w:rsid w:val="008A2D39"/>
  </w:style>
  <w:style w:type="character" w:customStyle="1" w:styleId="WW8Num10z4">
    <w:name w:val="WW8Num10z4"/>
    <w:rsid w:val="008A2D39"/>
  </w:style>
  <w:style w:type="character" w:customStyle="1" w:styleId="WW8Num10z5">
    <w:name w:val="WW8Num10z5"/>
    <w:rsid w:val="008A2D39"/>
  </w:style>
  <w:style w:type="character" w:customStyle="1" w:styleId="WW8Num10z6">
    <w:name w:val="WW8Num10z6"/>
    <w:rsid w:val="008A2D39"/>
  </w:style>
  <w:style w:type="character" w:customStyle="1" w:styleId="WW8Num10z7">
    <w:name w:val="WW8Num10z7"/>
    <w:rsid w:val="008A2D39"/>
  </w:style>
  <w:style w:type="character" w:customStyle="1" w:styleId="WW8Num10z8">
    <w:name w:val="WW8Num10z8"/>
    <w:rsid w:val="008A2D39"/>
  </w:style>
  <w:style w:type="character" w:customStyle="1" w:styleId="WW8Num11z0">
    <w:name w:val="WW8Num11z0"/>
    <w:rsid w:val="008A2D39"/>
    <w:rPr>
      <w:rFonts w:hint="default"/>
      <w:b/>
    </w:rPr>
  </w:style>
  <w:style w:type="character" w:customStyle="1" w:styleId="WW8Num11z1">
    <w:name w:val="WW8Num11z1"/>
    <w:rsid w:val="008A2D39"/>
  </w:style>
  <w:style w:type="character" w:customStyle="1" w:styleId="WW8Num11z2">
    <w:name w:val="WW8Num11z2"/>
    <w:rsid w:val="008A2D39"/>
  </w:style>
  <w:style w:type="character" w:customStyle="1" w:styleId="WW8Num11z3">
    <w:name w:val="WW8Num11z3"/>
    <w:rsid w:val="008A2D39"/>
  </w:style>
  <w:style w:type="character" w:customStyle="1" w:styleId="WW8Num11z4">
    <w:name w:val="WW8Num11z4"/>
    <w:rsid w:val="008A2D39"/>
  </w:style>
  <w:style w:type="character" w:customStyle="1" w:styleId="WW8Num11z5">
    <w:name w:val="WW8Num11z5"/>
    <w:rsid w:val="008A2D39"/>
  </w:style>
  <w:style w:type="character" w:customStyle="1" w:styleId="WW8Num11z6">
    <w:name w:val="WW8Num11z6"/>
    <w:rsid w:val="008A2D39"/>
  </w:style>
  <w:style w:type="character" w:customStyle="1" w:styleId="WW8Num11z7">
    <w:name w:val="WW8Num11z7"/>
    <w:rsid w:val="008A2D39"/>
  </w:style>
  <w:style w:type="character" w:customStyle="1" w:styleId="WW8Num11z8">
    <w:name w:val="WW8Num11z8"/>
    <w:rsid w:val="008A2D39"/>
  </w:style>
  <w:style w:type="character" w:customStyle="1" w:styleId="WW8Num12z0">
    <w:name w:val="WW8Num12z0"/>
    <w:rsid w:val="008A2D39"/>
    <w:rPr>
      <w:rFonts w:cs="Times New Roman" w:hint="default"/>
    </w:rPr>
  </w:style>
  <w:style w:type="character" w:customStyle="1" w:styleId="WW8Num12z1">
    <w:name w:val="WW8Num12z1"/>
    <w:rsid w:val="008A2D39"/>
    <w:rPr>
      <w:rFonts w:cs="Times New Roman"/>
    </w:rPr>
  </w:style>
  <w:style w:type="character" w:customStyle="1" w:styleId="WW8Num12z2">
    <w:name w:val="WW8Num12z2"/>
    <w:rsid w:val="008A2D39"/>
  </w:style>
  <w:style w:type="character" w:customStyle="1" w:styleId="WW8Num12z3">
    <w:name w:val="WW8Num12z3"/>
    <w:rsid w:val="008A2D39"/>
  </w:style>
  <w:style w:type="character" w:customStyle="1" w:styleId="WW8Num12z4">
    <w:name w:val="WW8Num12z4"/>
    <w:rsid w:val="008A2D39"/>
  </w:style>
  <w:style w:type="character" w:customStyle="1" w:styleId="WW8Num12z5">
    <w:name w:val="WW8Num12z5"/>
    <w:rsid w:val="008A2D39"/>
  </w:style>
  <w:style w:type="character" w:customStyle="1" w:styleId="WW8Num12z6">
    <w:name w:val="WW8Num12z6"/>
    <w:rsid w:val="008A2D39"/>
  </w:style>
  <w:style w:type="character" w:customStyle="1" w:styleId="WW8Num12z7">
    <w:name w:val="WW8Num12z7"/>
    <w:rsid w:val="008A2D39"/>
  </w:style>
  <w:style w:type="character" w:customStyle="1" w:styleId="WW8Num12z8">
    <w:name w:val="WW8Num12z8"/>
    <w:rsid w:val="008A2D39"/>
  </w:style>
  <w:style w:type="character" w:customStyle="1" w:styleId="WW8Num13z0">
    <w:name w:val="WW8Num13z0"/>
    <w:rsid w:val="008A2D39"/>
    <w:rPr>
      <w:rFonts w:ascii="Symbol" w:hAnsi="Symbol" w:cs="Symbol" w:hint="default"/>
    </w:rPr>
  </w:style>
  <w:style w:type="character" w:customStyle="1" w:styleId="WW8Num13z1">
    <w:name w:val="WW8Num13z1"/>
    <w:rsid w:val="008A2D39"/>
    <w:rPr>
      <w:rFonts w:hint="default"/>
    </w:rPr>
  </w:style>
  <w:style w:type="character" w:customStyle="1" w:styleId="WW8Num13z2">
    <w:name w:val="WW8Num13z2"/>
    <w:rsid w:val="008A2D39"/>
  </w:style>
  <w:style w:type="character" w:customStyle="1" w:styleId="WW8Num13z3">
    <w:name w:val="WW8Num13z3"/>
    <w:rsid w:val="008A2D39"/>
  </w:style>
  <w:style w:type="character" w:customStyle="1" w:styleId="WW8Num13z4">
    <w:name w:val="WW8Num13z4"/>
    <w:rsid w:val="008A2D39"/>
  </w:style>
  <w:style w:type="character" w:customStyle="1" w:styleId="WW8Num13z5">
    <w:name w:val="WW8Num13z5"/>
    <w:rsid w:val="008A2D39"/>
  </w:style>
  <w:style w:type="character" w:customStyle="1" w:styleId="WW8Num13z6">
    <w:name w:val="WW8Num13z6"/>
    <w:rsid w:val="008A2D39"/>
  </w:style>
  <w:style w:type="character" w:customStyle="1" w:styleId="WW8Num13z7">
    <w:name w:val="WW8Num13z7"/>
    <w:rsid w:val="008A2D39"/>
  </w:style>
  <w:style w:type="character" w:customStyle="1" w:styleId="WW8Num13z8">
    <w:name w:val="WW8Num13z8"/>
    <w:rsid w:val="008A2D39"/>
  </w:style>
  <w:style w:type="character" w:customStyle="1" w:styleId="WW8Num14z0">
    <w:name w:val="WW8Num14z0"/>
    <w:rsid w:val="008A2D39"/>
    <w:rPr>
      <w:rFonts w:hint="default"/>
      <w:b/>
      <w:sz w:val="28"/>
      <w:szCs w:val="28"/>
    </w:rPr>
  </w:style>
  <w:style w:type="character" w:customStyle="1" w:styleId="WW8Num6z1">
    <w:name w:val="WW8Num6z1"/>
    <w:rsid w:val="008A2D39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A2D39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8A2D39"/>
  </w:style>
  <w:style w:type="character" w:customStyle="1" w:styleId="WW8Num6z4">
    <w:name w:val="WW8Num6z4"/>
    <w:rsid w:val="008A2D39"/>
  </w:style>
  <w:style w:type="character" w:customStyle="1" w:styleId="WW8Num6z5">
    <w:name w:val="WW8Num6z5"/>
    <w:rsid w:val="008A2D39"/>
  </w:style>
  <w:style w:type="character" w:customStyle="1" w:styleId="WW8Num6z6">
    <w:name w:val="WW8Num6z6"/>
    <w:rsid w:val="008A2D39"/>
  </w:style>
  <w:style w:type="character" w:customStyle="1" w:styleId="WW8Num6z7">
    <w:name w:val="WW8Num6z7"/>
    <w:rsid w:val="008A2D39"/>
  </w:style>
  <w:style w:type="character" w:customStyle="1" w:styleId="WW8Num6z8">
    <w:name w:val="WW8Num6z8"/>
    <w:rsid w:val="008A2D39"/>
  </w:style>
  <w:style w:type="character" w:customStyle="1" w:styleId="WW8Num9z1">
    <w:name w:val="WW8Num9z1"/>
    <w:rsid w:val="008A2D39"/>
    <w:rPr>
      <w:rFonts w:cs="Times New Roman"/>
    </w:rPr>
  </w:style>
  <w:style w:type="character" w:customStyle="1" w:styleId="WW8Num9z2">
    <w:name w:val="WW8Num9z2"/>
    <w:rsid w:val="008A2D39"/>
    <w:rPr>
      <w:rFonts w:ascii="Wingdings" w:hAnsi="Wingdings" w:cs="Wingdings" w:hint="default"/>
    </w:rPr>
  </w:style>
  <w:style w:type="character" w:customStyle="1" w:styleId="WW8Num9z3">
    <w:name w:val="WW8Num9z3"/>
    <w:rsid w:val="008A2D39"/>
  </w:style>
  <w:style w:type="character" w:customStyle="1" w:styleId="WW8Num9z4">
    <w:name w:val="WW8Num9z4"/>
    <w:rsid w:val="008A2D39"/>
  </w:style>
  <w:style w:type="character" w:customStyle="1" w:styleId="WW8Num9z5">
    <w:name w:val="WW8Num9z5"/>
    <w:rsid w:val="008A2D39"/>
  </w:style>
  <w:style w:type="character" w:customStyle="1" w:styleId="WW8Num9z6">
    <w:name w:val="WW8Num9z6"/>
    <w:rsid w:val="008A2D39"/>
  </w:style>
  <w:style w:type="character" w:customStyle="1" w:styleId="WW8Num9z7">
    <w:name w:val="WW8Num9z7"/>
    <w:rsid w:val="008A2D39"/>
  </w:style>
  <w:style w:type="character" w:customStyle="1" w:styleId="WW8Num9z8">
    <w:name w:val="WW8Num9z8"/>
    <w:rsid w:val="008A2D39"/>
  </w:style>
  <w:style w:type="character" w:customStyle="1" w:styleId="WW8Num14z1">
    <w:name w:val="WW8Num14z1"/>
    <w:rsid w:val="008A2D39"/>
  </w:style>
  <w:style w:type="character" w:customStyle="1" w:styleId="WW8Num14z2">
    <w:name w:val="WW8Num14z2"/>
    <w:rsid w:val="008A2D39"/>
  </w:style>
  <w:style w:type="character" w:customStyle="1" w:styleId="WW8Num14z3">
    <w:name w:val="WW8Num14z3"/>
    <w:rsid w:val="008A2D39"/>
  </w:style>
  <w:style w:type="character" w:customStyle="1" w:styleId="WW8Num14z4">
    <w:name w:val="WW8Num14z4"/>
    <w:rsid w:val="008A2D39"/>
  </w:style>
  <w:style w:type="character" w:customStyle="1" w:styleId="WW8Num14z5">
    <w:name w:val="WW8Num14z5"/>
    <w:rsid w:val="008A2D39"/>
  </w:style>
  <w:style w:type="character" w:customStyle="1" w:styleId="WW8Num14z6">
    <w:name w:val="WW8Num14z6"/>
    <w:rsid w:val="008A2D39"/>
  </w:style>
  <w:style w:type="character" w:customStyle="1" w:styleId="WW8Num14z7">
    <w:name w:val="WW8Num14z7"/>
    <w:rsid w:val="008A2D39"/>
  </w:style>
  <w:style w:type="character" w:customStyle="1" w:styleId="WW8Num14z8">
    <w:name w:val="WW8Num14z8"/>
    <w:rsid w:val="008A2D39"/>
  </w:style>
  <w:style w:type="character" w:customStyle="1" w:styleId="WW8Num2z1">
    <w:name w:val="WW8Num2z1"/>
    <w:rsid w:val="008A2D39"/>
  </w:style>
  <w:style w:type="character" w:customStyle="1" w:styleId="WW8Num2z2">
    <w:name w:val="WW8Num2z2"/>
    <w:rsid w:val="008A2D39"/>
  </w:style>
  <w:style w:type="character" w:customStyle="1" w:styleId="WW8Num2z3">
    <w:name w:val="WW8Num2z3"/>
    <w:rsid w:val="008A2D39"/>
  </w:style>
  <w:style w:type="character" w:customStyle="1" w:styleId="WW8Num2z4">
    <w:name w:val="WW8Num2z4"/>
    <w:rsid w:val="008A2D39"/>
  </w:style>
  <w:style w:type="character" w:customStyle="1" w:styleId="WW8Num2z5">
    <w:name w:val="WW8Num2z5"/>
    <w:rsid w:val="008A2D39"/>
  </w:style>
  <w:style w:type="character" w:customStyle="1" w:styleId="WW8Num2z6">
    <w:name w:val="WW8Num2z6"/>
    <w:rsid w:val="008A2D39"/>
  </w:style>
  <w:style w:type="character" w:customStyle="1" w:styleId="WW8Num2z7">
    <w:name w:val="WW8Num2z7"/>
    <w:rsid w:val="008A2D39"/>
  </w:style>
  <w:style w:type="character" w:customStyle="1" w:styleId="WW8Num2z8">
    <w:name w:val="WW8Num2z8"/>
    <w:rsid w:val="008A2D39"/>
  </w:style>
  <w:style w:type="character" w:customStyle="1" w:styleId="WW8Num4z1">
    <w:name w:val="WW8Num4z1"/>
    <w:rsid w:val="008A2D39"/>
  </w:style>
  <w:style w:type="character" w:customStyle="1" w:styleId="WW8Num4z2">
    <w:name w:val="WW8Num4z2"/>
    <w:rsid w:val="008A2D39"/>
  </w:style>
  <w:style w:type="character" w:customStyle="1" w:styleId="WW8Num4z3">
    <w:name w:val="WW8Num4z3"/>
    <w:rsid w:val="008A2D39"/>
  </w:style>
  <w:style w:type="character" w:customStyle="1" w:styleId="WW8Num4z4">
    <w:name w:val="WW8Num4z4"/>
    <w:rsid w:val="008A2D39"/>
  </w:style>
  <w:style w:type="character" w:customStyle="1" w:styleId="WW8Num4z5">
    <w:name w:val="WW8Num4z5"/>
    <w:rsid w:val="008A2D39"/>
  </w:style>
  <w:style w:type="character" w:customStyle="1" w:styleId="WW8Num4z6">
    <w:name w:val="WW8Num4z6"/>
    <w:rsid w:val="008A2D39"/>
  </w:style>
  <w:style w:type="character" w:customStyle="1" w:styleId="WW8Num4z7">
    <w:name w:val="WW8Num4z7"/>
    <w:rsid w:val="008A2D39"/>
  </w:style>
  <w:style w:type="character" w:customStyle="1" w:styleId="WW8Num4z8">
    <w:name w:val="WW8Num4z8"/>
    <w:rsid w:val="008A2D39"/>
  </w:style>
  <w:style w:type="character" w:customStyle="1" w:styleId="WW8Num15z0">
    <w:name w:val="WW8Num15z0"/>
    <w:rsid w:val="008A2D39"/>
    <w:rPr>
      <w:rFonts w:hint="default"/>
      <w:sz w:val="28"/>
      <w:szCs w:val="28"/>
    </w:rPr>
  </w:style>
  <w:style w:type="character" w:customStyle="1" w:styleId="WW8Num15z1">
    <w:name w:val="WW8Num15z1"/>
    <w:rsid w:val="008A2D39"/>
  </w:style>
  <w:style w:type="character" w:customStyle="1" w:styleId="WW8Num3z1">
    <w:name w:val="WW8Num3z1"/>
    <w:rsid w:val="008A2D39"/>
  </w:style>
  <w:style w:type="character" w:customStyle="1" w:styleId="WW8Num3z2">
    <w:name w:val="WW8Num3z2"/>
    <w:rsid w:val="008A2D39"/>
  </w:style>
  <w:style w:type="character" w:customStyle="1" w:styleId="WW8Num3z3">
    <w:name w:val="WW8Num3z3"/>
    <w:rsid w:val="008A2D39"/>
  </w:style>
  <w:style w:type="character" w:customStyle="1" w:styleId="WW8Num3z4">
    <w:name w:val="WW8Num3z4"/>
    <w:rsid w:val="008A2D39"/>
  </w:style>
  <w:style w:type="character" w:customStyle="1" w:styleId="WW8Num3z5">
    <w:name w:val="WW8Num3z5"/>
    <w:rsid w:val="008A2D39"/>
  </w:style>
  <w:style w:type="character" w:customStyle="1" w:styleId="WW8Num3z6">
    <w:name w:val="WW8Num3z6"/>
    <w:rsid w:val="008A2D39"/>
  </w:style>
  <w:style w:type="character" w:customStyle="1" w:styleId="WW8Num3z7">
    <w:name w:val="WW8Num3z7"/>
    <w:rsid w:val="008A2D39"/>
  </w:style>
  <w:style w:type="character" w:customStyle="1" w:styleId="WW8Num3z8">
    <w:name w:val="WW8Num3z8"/>
    <w:rsid w:val="008A2D39"/>
  </w:style>
  <w:style w:type="character" w:customStyle="1" w:styleId="WW8Num5z1">
    <w:name w:val="WW8Num5z1"/>
    <w:rsid w:val="008A2D39"/>
    <w:rPr>
      <w:rFonts w:cs="Times New Roman"/>
      <w:b/>
      <w:color w:val="000000"/>
      <w:spacing w:val="4"/>
      <w:sz w:val="28"/>
      <w:szCs w:val="28"/>
    </w:rPr>
  </w:style>
  <w:style w:type="character" w:customStyle="1" w:styleId="WW8Num8z1">
    <w:name w:val="WW8Num8z1"/>
    <w:rsid w:val="008A2D39"/>
    <w:rPr>
      <w:rFonts w:ascii="Courier New" w:hAnsi="Courier New" w:cs="Courier New" w:hint="default"/>
    </w:rPr>
  </w:style>
  <w:style w:type="character" w:customStyle="1" w:styleId="WW8Num8z2">
    <w:name w:val="WW8Num8z2"/>
    <w:rsid w:val="008A2D39"/>
    <w:rPr>
      <w:rFonts w:ascii="Wingdings" w:hAnsi="Wingdings" w:cs="Wingdings" w:hint="default"/>
    </w:rPr>
  </w:style>
  <w:style w:type="character" w:customStyle="1" w:styleId="WW8Num15z2">
    <w:name w:val="WW8Num15z2"/>
    <w:rsid w:val="008A2D39"/>
  </w:style>
  <w:style w:type="character" w:customStyle="1" w:styleId="WW8Num15z3">
    <w:name w:val="WW8Num15z3"/>
    <w:rsid w:val="008A2D39"/>
  </w:style>
  <w:style w:type="character" w:customStyle="1" w:styleId="WW8Num15z4">
    <w:name w:val="WW8Num15z4"/>
    <w:rsid w:val="008A2D39"/>
  </w:style>
  <w:style w:type="character" w:customStyle="1" w:styleId="WW8Num15z5">
    <w:name w:val="WW8Num15z5"/>
    <w:rsid w:val="008A2D39"/>
  </w:style>
  <w:style w:type="character" w:customStyle="1" w:styleId="WW8Num15z6">
    <w:name w:val="WW8Num15z6"/>
    <w:rsid w:val="008A2D39"/>
  </w:style>
  <w:style w:type="character" w:customStyle="1" w:styleId="WW8Num15z7">
    <w:name w:val="WW8Num15z7"/>
    <w:rsid w:val="008A2D39"/>
  </w:style>
  <w:style w:type="character" w:customStyle="1" w:styleId="WW8Num15z8">
    <w:name w:val="WW8Num15z8"/>
    <w:rsid w:val="008A2D39"/>
  </w:style>
  <w:style w:type="character" w:customStyle="1" w:styleId="WW8Num16z0">
    <w:name w:val="WW8Num16z0"/>
    <w:rsid w:val="008A2D39"/>
    <w:rPr>
      <w:rFonts w:ascii="Symbol" w:hAnsi="Symbol" w:cs="Symbol" w:hint="default"/>
      <w:sz w:val="20"/>
    </w:rPr>
  </w:style>
  <w:style w:type="character" w:customStyle="1" w:styleId="WW8Num16z1">
    <w:name w:val="WW8Num16z1"/>
    <w:rsid w:val="008A2D39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A2D39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A2D39"/>
    <w:rPr>
      <w:rFonts w:ascii="Symbol" w:hAnsi="Symbol" w:cs="Symbol" w:hint="default"/>
      <w:sz w:val="20"/>
    </w:rPr>
  </w:style>
  <w:style w:type="character" w:customStyle="1" w:styleId="WW8Num17z1">
    <w:name w:val="WW8Num17z1"/>
    <w:rsid w:val="008A2D39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8A2D39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A2D39"/>
    <w:rPr>
      <w:rFonts w:cs="Times New Roman" w:hint="default"/>
    </w:rPr>
  </w:style>
  <w:style w:type="character" w:customStyle="1" w:styleId="WW8Num18z1">
    <w:name w:val="WW8Num18z1"/>
    <w:rsid w:val="008A2D39"/>
    <w:rPr>
      <w:rFonts w:cs="Times New Roman"/>
    </w:rPr>
  </w:style>
  <w:style w:type="character" w:customStyle="1" w:styleId="WW8Num19z0">
    <w:name w:val="WW8Num19z0"/>
    <w:rsid w:val="008A2D39"/>
    <w:rPr>
      <w:rFonts w:ascii="Times New Roman" w:hAnsi="Times New Roman" w:cs="Times New Roman" w:hint="default"/>
    </w:rPr>
  </w:style>
  <w:style w:type="character" w:customStyle="1" w:styleId="WW8Num20z0">
    <w:name w:val="WW8Num20z0"/>
    <w:rsid w:val="008A2D39"/>
    <w:rPr>
      <w:rFonts w:cs="Times New Roman" w:hint="default"/>
    </w:rPr>
  </w:style>
  <w:style w:type="character" w:customStyle="1" w:styleId="WW8Num20z1">
    <w:name w:val="WW8Num20z1"/>
    <w:rsid w:val="008A2D39"/>
    <w:rPr>
      <w:rFonts w:cs="Times New Roman"/>
    </w:rPr>
  </w:style>
  <w:style w:type="character" w:customStyle="1" w:styleId="WW8Num21z0">
    <w:name w:val="WW8Num21z0"/>
    <w:rsid w:val="008A2D39"/>
    <w:rPr>
      <w:rFonts w:hint="default"/>
    </w:rPr>
  </w:style>
  <w:style w:type="character" w:customStyle="1" w:styleId="WW8Num21z1">
    <w:name w:val="WW8Num21z1"/>
    <w:rsid w:val="008A2D39"/>
  </w:style>
  <w:style w:type="character" w:customStyle="1" w:styleId="WW8Num21z2">
    <w:name w:val="WW8Num21z2"/>
    <w:rsid w:val="008A2D39"/>
  </w:style>
  <w:style w:type="character" w:customStyle="1" w:styleId="WW8Num21z3">
    <w:name w:val="WW8Num21z3"/>
    <w:rsid w:val="008A2D39"/>
  </w:style>
  <w:style w:type="character" w:customStyle="1" w:styleId="WW8Num21z4">
    <w:name w:val="WW8Num21z4"/>
    <w:rsid w:val="008A2D39"/>
  </w:style>
  <w:style w:type="character" w:customStyle="1" w:styleId="WW8Num21z5">
    <w:name w:val="WW8Num21z5"/>
    <w:rsid w:val="008A2D39"/>
  </w:style>
  <w:style w:type="character" w:customStyle="1" w:styleId="WW8Num21z6">
    <w:name w:val="WW8Num21z6"/>
    <w:rsid w:val="008A2D39"/>
  </w:style>
  <w:style w:type="character" w:customStyle="1" w:styleId="WW8Num21z7">
    <w:name w:val="WW8Num21z7"/>
    <w:rsid w:val="008A2D39"/>
  </w:style>
  <w:style w:type="character" w:customStyle="1" w:styleId="WW8Num21z8">
    <w:name w:val="WW8Num21z8"/>
    <w:rsid w:val="008A2D39"/>
  </w:style>
  <w:style w:type="character" w:customStyle="1" w:styleId="WW8Num22z0">
    <w:name w:val="WW8Num22z0"/>
    <w:rsid w:val="008A2D39"/>
    <w:rPr>
      <w:rFonts w:hint="default"/>
    </w:rPr>
  </w:style>
  <w:style w:type="character" w:customStyle="1" w:styleId="WW8Num22z1">
    <w:name w:val="WW8Num22z1"/>
    <w:rsid w:val="008A2D39"/>
  </w:style>
  <w:style w:type="character" w:customStyle="1" w:styleId="WW8Num22z2">
    <w:name w:val="WW8Num22z2"/>
    <w:rsid w:val="008A2D39"/>
  </w:style>
  <w:style w:type="character" w:customStyle="1" w:styleId="WW8Num22z3">
    <w:name w:val="WW8Num22z3"/>
    <w:rsid w:val="008A2D39"/>
  </w:style>
  <w:style w:type="character" w:customStyle="1" w:styleId="WW8Num22z4">
    <w:name w:val="WW8Num22z4"/>
    <w:rsid w:val="008A2D39"/>
  </w:style>
  <w:style w:type="character" w:customStyle="1" w:styleId="WW8Num22z5">
    <w:name w:val="WW8Num22z5"/>
    <w:rsid w:val="008A2D39"/>
  </w:style>
  <w:style w:type="character" w:customStyle="1" w:styleId="WW8Num22z6">
    <w:name w:val="WW8Num22z6"/>
    <w:rsid w:val="008A2D39"/>
  </w:style>
  <w:style w:type="character" w:customStyle="1" w:styleId="WW8Num22z7">
    <w:name w:val="WW8Num22z7"/>
    <w:rsid w:val="008A2D39"/>
  </w:style>
  <w:style w:type="character" w:customStyle="1" w:styleId="WW8Num22z8">
    <w:name w:val="WW8Num22z8"/>
    <w:rsid w:val="008A2D39"/>
  </w:style>
  <w:style w:type="character" w:customStyle="1" w:styleId="WW8Num23z0">
    <w:name w:val="WW8Num23z0"/>
    <w:rsid w:val="008A2D39"/>
    <w:rPr>
      <w:rFonts w:hint="default"/>
    </w:rPr>
  </w:style>
  <w:style w:type="character" w:customStyle="1" w:styleId="WW8Num23z1">
    <w:name w:val="WW8Num23z1"/>
    <w:rsid w:val="008A2D39"/>
  </w:style>
  <w:style w:type="character" w:customStyle="1" w:styleId="WW8Num23z2">
    <w:name w:val="WW8Num23z2"/>
    <w:rsid w:val="008A2D39"/>
  </w:style>
  <w:style w:type="character" w:customStyle="1" w:styleId="WW8Num23z3">
    <w:name w:val="WW8Num23z3"/>
    <w:rsid w:val="008A2D39"/>
  </w:style>
  <w:style w:type="character" w:customStyle="1" w:styleId="WW8Num23z4">
    <w:name w:val="WW8Num23z4"/>
    <w:rsid w:val="008A2D39"/>
  </w:style>
  <w:style w:type="character" w:customStyle="1" w:styleId="WW8Num23z5">
    <w:name w:val="WW8Num23z5"/>
    <w:rsid w:val="008A2D39"/>
  </w:style>
  <w:style w:type="character" w:customStyle="1" w:styleId="WW8Num23z6">
    <w:name w:val="WW8Num23z6"/>
    <w:rsid w:val="008A2D39"/>
  </w:style>
  <w:style w:type="character" w:customStyle="1" w:styleId="WW8Num23z7">
    <w:name w:val="WW8Num23z7"/>
    <w:rsid w:val="008A2D39"/>
  </w:style>
  <w:style w:type="character" w:customStyle="1" w:styleId="WW8Num23z8">
    <w:name w:val="WW8Num23z8"/>
    <w:rsid w:val="008A2D39"/>
  </w:style>
  <w:style w:type="character" w:customStyle="1" w:styleId="WW8Num24z0">
    <w:name w:val="WW8Num24z0"/>
    <w:rsid w:val="008A2D39"/>
    <w:rPr>
      <w:rFonts w:cs="Times New Roman" w:hint="default"/>
    </w:rPr>
  </w:style>
  <w:style w:type="character" w:customStyle="1" w:styleId="WW8Num24z1">
    <w:name w:val="WW8Num24z1"/>
    <w:rsid w:val="008A2D39"/>
    <w:rPr>
      <w:rFonts w:cs="Times New Roman"/>
    </w:rPr>
  </w:style>
  <w:style w:type="character" w:customStyle="1" w:styleId="WW8Num25z0">
    <w:name w:val="WW8Num25z0"/>
    <w:rsid w:val="008A2D39"/>
    <w:rPr>
      <w:rFonts w:ascii="Wingdings" w:hAnsi="Wingdings" w:cs="Wingdings" w:hint="default"/>
    </w:rPr>
  </w:style>
  <w:style w:type="character" w:customStyle="1" w:styleId="WW8Num25z1">
    <w:name w:val="WW8Num25z1"/>
    <w:rsid w:val="008A2D39"/>
    <w:rPr>
      <w:rFonts w:ascii="Courier New" w:hAnsi="Courier New" w:cs="Courier New" w:hint="default"/>
    </w:rPr>
  </w:style>
  <w:style w:type="character" w:customStyle="1" w:styleId="WW8Num25z3">
    <w:name w:val="WW8Num25z3"/>
    <w:rsid w:val="008A2D39"/>
    <w:rPr>
      <w:rFonts w:ascii="Symbol" w:hAnsi="Symbol" w:cs="Symbol" w:hint="default"/>
    </w:rPr>
  </w:style>
  <w:style w:type="character" w:customStyle="1" w:styleId="WW8Num26z0">
    <w:name w:val="WW8Num26z0"/>
    <w:rsid w:val="008A2D39"/>
    <w:rPr>
      <w:rFonts w:ascii="Symbol" w:hAnsi="Symbol" w:cs="Symbol" w:hint="default"/>
      <w:sz w:val="20"/>
    </w:rPr>
  </w:style>
  <w:style w:type="character" w:customStyle="1" w:styleId="WW8Num26z1">
    <w:name w:val="WW8Num26z1"/>
    <w:rsid w:val="008A2D39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A2D39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8A2D39"/>
    <w:rPr>
      <w:rFonts w:hint="default"/>
    </w:rPr>
  </w:style>
  <w:style w:type="character" w:customStyle="1" w:styleId="WW8Num27z1">
    <w:name w:val="WW8Num27z1"/>
    <w:rsid w:val="008A2D39"/>
  </w:style>
  <w:style w:type="character" w:customStyle="1" w:styleId="WW8Num27z2">
    <w:name w:val="WW8Num27z2"/>
    <w:rsid w:val="008A2D39"/>
  </w:style>
  <w:style w:type="character" w:customStyle="1" w:styleId="WW8Num27z3">
    <w:name w:val="WW8Num27z3"/>
    <w:rsid w:val="008A2D39"/>
  </w:style>
  <w:style w:type="character" w:customStyle="1" w:styleId="WW8Num27z4">
    <w:name w:val="WW8Num27z4"/>
    <w:rsid w:val="008A2D39"/>
  </w:style>
  <w:style w:type="character" w:customStyle="1" w:styleId="WW8Num27z5">
    <w:name w:val="WW8Num27z5"/>
    <w:rsid w:val="008A2D39"/>
  </w:style>
  <w:style w:type="character" w:customStyle="1" w:styleId="WW8Num27z6">
    <w:name w:val="WW8Num27z6"/>
    <w:rsid w:val="008A2D39"/>
  </w:style>
  <w:style w:type="character" w:customStyle="1" w:styleId="WW8Num27z7">
    <w:name w:val="WW8Num27z7"/>
    <w:rsid w:val="008A2D39"/>
  </w:style>
  <w:style w:type="character" w:customStyle="1" w:styleId="WW8Num27z8">
    <w:name w:val="WW8Num27z8"/>
    <w:rsid w:val="008A2D39"/>
  </w:style>
  <w:style w:type="character" w:customStyle="1" w:styleId="WW8Num28z0">
    <w:name w:val="WW8Num28z0"/>
    <w:rsid w:val="008A2D39"/>
    <w:rPr>
      <w:rFonts w:cs="Times New Roman"/>
    </w:rPr>
  </w:style>
  <w:style w:type="character" w:customStyle="1" w:styleId="WW8Num29z0">
    <w:name w:val="WW8Num29z0"/>
    <w:rsid w:val="008A2D39"/>
    <w:rPr>
      <w:rFonts w:hint="default"/>
    </w:rPr>
  </w:style>
  <w:style w:type="character" w:customStyle="1" w:styleId="WW8Num29z1">
    <w:name w:val="WW8Num29z1"/>
    <w:rsid w:val="008A2D39"/>
  </w:style>
  <w:style w:type="character" w:customStyle="1" w:styleId="WW8Num29z2">
    <w:name w:val="WW8Num29z2"/>
    <w:rsid w:val="008A2D39"/>
  </w:style>
  <w:style w:type="character" w:customStyle="1" w:styleId="WW8Num29z3">
    <w:name w:val="WW8Num29z3"/>
    <w:rsid w:val="008A2D39"/>
  </w:style>
  <w:style w:type="character" w:customStyle="1" w:styleId="WW8Num29z4">
    <w:name w:val="WW8Num29z4"/>
    <w:rsid w:val="008A2D39"/>
  </w:style>
  <w:style w:type="character" w:customStyle="1" w:styleId="WW8Num29z5">
    <w:name w:val="WW8Num29z5"/>
    <w:rsid w:val="008A2D39"/>
  </w:style>
  <w:style w:type="character" w:customStyle="1" w:styleId="WW8Num29z6">
    <w:name w:val="WW8Num29z6"/>
    <w:rsid w:val="008A2D39"/>
  </w:style>
  <w:style w:type="character" w:customStyle="1" w:styleId="WW8Num29z7">
    <w:name w:val="WW8Num29z7"/>
    <w:rsid w:val="008A2D39"/>
  </w:style>
  <w:style w:type="character" w:customStyle="1" w:styleId="WW8Num29z8">
    <w:name w:val="WW8Num29z8"/>
    <w:rsid w:val="008A2D39"/>
  </w:style>
  <w:style w:type="character" w:customStyle="1" w:styleId="WW8Num30z0">
    <w:name w:val="WW8Num30z0"/>
    <w:rsid w:val="008A2D39"/>
    <w:rPr>
      <w:rFonts w:cs="Times New Roman" w:hint="default"/>
    </w:rPr>
  </w:style>
  <w:style w:type="character" w:customStyle="1" w:styleId="WW8Num30z1">
    <w:name w:val="WW8Num30z1"/>
    <w:rsid w:val="008A2D39"/>
    <w:rPr>
      <w:rFonts w:cs="Times New Roman"/>
    </w:rPr>
  </w:style>
  <w:style w:type="character" w:customStyle="1" w:styleId="WW8Num31z0">
    <w:name w:val="WW8Num31z0"/>
    <w:rsid w:val="008A2D39"/>
    <w:rPr>
      <w:rFonts w:ascii="Wingdings" w:hAnsi="Wingdings" w:cs="Wingdings" w:hint="default"/>
    </w:rPr>
  </w:style>
  <w:style w:type="character" w:customStyle="1" w:styleId="WW8Num31z1">
    <w:name w:val="WW8Num31z1"/>
    <w:rsid w:val="008A2D39"/>
    <w:rPr>
      <w:rFonts w:ascii="Courier New" w:hAnsi="Courier New" w:cs="Courier New" w:hint="default"/>
    </w:rPr>
  </w:style>
  <w:style w:type="character" w:customStyle="1" w:styleId="WW8Num31z3">
    <w:name w:val="WW8Num31z3"/>
    <w:rsid w:val="008A2D39"/>
    <w:rPr>
      <w:rFonts w:ascii="Symbol" w:hAnsi="Symbol" w:cs="Symbol" w:hint="default"/>
    </w:rPr>
  </w:style>
  <w:style w:type="character" w:customStyle="1" w:styleId="WW8Num32z0">
    <w:name w:val="WW8Num32z0"/>
    <w:rsid w:val="008A2D39"/>
    <w:rPr>
      <w:rFonts w:cs="Times New Roman"/>
    </w:rPr>
  </w:style>
  <w:style w:type="character" w:customStyle="1" w:styleId="WW8Num33z0">
    <w:name w:val="WW8Num33z0"/>
    <w:rsid w:val="008A2D39"/>
    <w:rPr>
      <w:rFonts w:ascii="Times New Roman" w:hAnsi="Times New Roman" w:cs="Times New Roman" w:hint="default"/>
    </w:rPr>
  </w:style>
  <w:style w:type="character" w:customStyle="1" w:styleId="WW8Num34z0">
    <w:name w:val="WW8Num34z0"/>
    <w:rsid w:val="008A2D39"/>
    <w:rPr>
      <w:rFonts w:ascii="Symbol" w:hAnsi="Symbol" w:cs="Symbol" w:hint="default"/>
      <w:sz w:val="20"/>
    </w:rPr>
  </w:style>
  <w:style w:type="character" w:customStyle="1" w:styleId="WW8Num34z1">
    <w:name w:val="WW8Num34z1"/>
    <w:rsid w:val="008A2D39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8A2D39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8A2D39"/>
    <w:rPr>
      <w:rFonts w:cs="Times New Roman" w:hint="default"/>
    </w:rPr>
  </w:style>
  <w:style w:type="character" w:customStyle="1" w:styleId="WW8Num35z1">
    <w:name w:val="WW8Num35z1"/>
    <w:rsid w:val="008A2D39"/>
    <w:rPr>
      <w:rFonts w:cs="Times New Roman"/>
    </w:rPr>
  </w:style>
  <w:style w:type="character" w:customStyle="1" w:styleId="WW8Num36z0">
    <w:name w:val="WW8Num36z0"/>
    <w:rsid w:val="008A2D39"/>
    <w:rPr>
      <w:rFonts w:hint="default"/>
    </w:rPr>
  </w:style>
  <w:style w:type="character" w:customStyle="1" w:styleId="WW8Num36z1">
    <w:name w:val="WW8Num36z1"/>
    <w:rsid w:val="008A2D39"/>
  </w:style>
  <w:style w:type="character" w:customStyle="1" w:styleId="WW8Num36z2">
    <w:name w:val="WW8Num36z2"/>
    <w:rsid w:val="008A2D39"/>
  </w:style>
  <w:style w:type="character" w:customStyle="1" w:styleId="WW8Num36z3">
    <w:name w:val="WW8Num36z3"/>
    <w:rsid w:val="008A2D39"/>
  </w:style>
  <w:style w:type="character" w:customStyle="1" w:styleId="WW8Num36z4">
    <w:name w:val="WW8Num36z4"/>
    <w:rsid w:val="008A2D39"/>
  </w:style>
  <w:style w:type="character" w:customStyle="1" w:styleId="WW8Num36z5">
    <w:name w:val="WW8Num36z5"/>
    <w:rsid w:val="008A2D39"/>
  </w:style>
  <w:style w:type="character" w:customStyle="1" w:styleId="WW8Num36z6">
    <w:name w:val="WW8Num36z6"/>
    <w:rsid w:val="008A2D39"/>
  </w:style>
  <w:style w:type="character" w:customStyle="1" w:styleId="WW8Num36z7">
    <w:name w:val="WW8Num36z7"/>
    <w:rsid w:val="008A2D39"/>
  </w:style>
  <w:style w:type="character" w:customStyle="1" w:styleId="WW8Num36z8">
    <w:name w:val="WW8Num36z8"/>
    <w:rsid w:val="008A2D39"/>
  </w:style>
  <w:style w:type="character" w:customStyle="1" w:styleId="WW8Num37z0">
    <w:name w:val="WW8Num37z0"/>
    <w:rsid w:val="008A2D39"/>
    <w:rPr>
      <w:rFonts w:ascii="Symbol" w:hAnsi="Symbol" w:cs="Symbol" w:hint="default"/>
      <w:sz w:val="20"/>
    </w:rPr>
  </w:style>
  <w:style w:type="character" w:customStyle="1" w:styleId="WW8Num37z1">
    <w:name w:val="WW8Num37z1"/>
    <w:rsid w:val="008A2D39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8A2D39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A2D39"/>
    <w:rPr>
      <w:rFonts w:cs="Times New Roman"/>
    </w:rPr>
  </w:style>
  <w:style w:type="character" w:customStyle="1" w:styleId="11">
    <w:name w:val="Основной шрифт абзаца1"/>
    <w:rsid w:val="008A2D39"/>
  </w:style>
  <w:style w:type="character" w:styleId="a5">
    <w:name w:val="Emphasis"/>
    <w:qFormat/>
    <w:rsid w:val="008A2D39"/>
    <w:rPr>
      <w:i/>
      <w:iCs/>
    </w:rPr>
  </w:style>
  <w:style w:type="character" w:styleId="a6">
    <w:name w:val="page number"/>
    <w:basedOn w:val="11"/>
    <w:rsid w:val="008A2D39"/>
  </w:style>
  <w:style w:type="character" w:styleId="a7">
    <w:name w:val="Strong"/>
    <w:basedOn w:val="11"/>
    <w:qFormat/>
    <w:rsid w:val="008A2D39"/>
    <w:rPr>
      <w:rFonts w:cs="Times New Roman"/>
      <w:b/>
      <w:bCs/>
    </w:rPr>
  </w:style>
  <w:style w:type="character" w:customStyle="1" w:styleId="a8">
    <w:name w:val="Абзац списка Знак"/>
    <w:basedOn w:val="11"/>
    <w:rsid w:val="008A2D39"/>
    <w:rPr>
      <w:rFonts w:ascii="Calibri" w:eastAsia="Calibri" w:hAnsi="Calibri" w:cs="Calibri"/>
      <w:sz w:val="22"/>
      <w:szCs w:val="22"/>
    </w:rPr>
  </w:style>
  <w:style w:type="character" w:customStyle="1" w:styleId="a9">
    <w:name w:val="Символ нумерации"/>
    <w:rsid w:val="008A2D39"/>
  </w:style>
  <w:style w:type="character" w:customStyle="1" w:styleId="aa">
    <w:name w:val="Маркеры списка"/>
    <w:rsid w:val="008A2D39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8A2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8A2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A2D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8A2D39"/>
    <w:rPr>
      <w:rFonts w:cs="Mangal"/>
    </w:rPr>
  </w:style>
  <w:style w:type="paragraph" w:customStyle="1" w:styleId="12">
    <w:name w:val="Название1"/>
    <w:basedOn w:val="a"/>
    <w:rsid w:val="008A2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A2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">
    <w:name w:val="Normal (Web)"/>
    <w:basedOn w:val="a"/>
    <w:rsid w:val="008A2D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8A2D3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1">
    <w:name w:val="footer"/>
    <w:basedOn w:val="a"/>
    <w:link w:val="af2"/>
    <w:rsid w:val="008A2D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8A2D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8A2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8A2D39"/>
    <w:pPr>
      <w:jc w:val="center"/>
    </w:pPr>
    <w:rPr>
      <w:b/>
      <w:bCs/>
    </w:rPr>
  </w:style>
  <w:style w:type="paragraph" w:styleId="af5">
    <w:name w:val="Body Text Indent"/>
    <w:basedOn w:val="a"/>
    <w:link w:val="af6"/>
    <w:rsid w:val="008A2D39"/>
    <w:pPr>
      <w:shd w:val="clear" w:color="auto" w:fill="FFFFFF"/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A2D3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customStyle="1" w:styleId="c20">
    <w:name w:val="c20"/>
    <w:basedOn w:val="a"/>
    <w:rsid w:val="008A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D39"/>
  </w:style>
  <w:style w:type="character" w:customStyle="1" w:styleId="c28">
    <w:name w:val="c28"/>
    <w:basedOn w:val="a0"/>
    <w:rsid w:val="008A2D39"/>
  </w:style>
  <w:style w:type="character" w:customStyle="1" w:styleId="c48">
    <w:name w:val="c48"/>
    <w:basedOn w:val="a0"/>
    <w:rsid w:val="008A2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2018-07-04T06:55:00Z</dcterms:created>
  <dcterms:modified xsi:type="dcterms:W3CDTF">2018-07-19T11:51:00Z</dcterms:modified>
</cp:coreProperties>
</file>